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62" w:rsidRPr="00E13166" w:rsidRDefault="00B83762" w:rsidP="00B83762">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rsidR="00B83762" w:rsidRPr="00E13166" w:rsidRDefault="00B83762" w:rsidP="00B83762">
      <w:pPr>
        <w:pStyle w:val="Default"/>
        <w:ind w:left="708" w:firstLine="708"/>
        <w:rPr>
          <w:sz w:val="22"/>
          <w:szCs w:val="22"/>
        </w:rPr>
      </w:pPr>
    </w:p>
    <w:p w:rsidR="00B83762" w:rsidRPr="00E13166" w:rsidRDefault="00B83762" w:rsidP="00B83762">
      <w:pPr>
        <w:pStyle w:val="Default"/>
        <w:rPr>
          <w:sz w:val="22"/>
          <w:szCs w:val="22"/>
        </w:rPr>
      </w:pPr>
      <w:r w:rsidRPr="00486B02">
        <w:rPr>
          <w:sz w:val="22"/>
          <w:szCs w:val="22"/>
        </w:rPr>
        <w:t xml:space="preserve">Fecha: </w:t>
      </w:r>
      <w:r>
        <w:rPr>
          <w:sz w:val="22"/>
          <w:szCs w:val="22"/>
        </w:rPr>
        <w:t xml:space="preserve">   </w:t>
      </w:r>
      <w:r w:rsidR="00D149D1">
        <w:rPr>
          <w:sz w:val="22"/>
          <w:szCs w:val="22"/>
          <w:highlight w:val="yellow"/>
        </w:rPr>
        <w:t>28</w:t>
      </w:r>
      <w:r w:rsidRPr="009960C5">
        <w:rPr>
          <w:sz w:val="22"/>
          <w:szCs w:val="22"/>
          <w:highlight w:val="yellow"/>
        </w:rPr>
        <w:t>/</w:t>
      </w:r>
      <w:r w:rsidR="00D149D1">
        <w:rPr>
          <w:sz w:val="22"/>
          <w:szCs w:val="22"/>
          <w:highlight w:val="yellow"/>
        </w:rPr>
        <w:t>04</w:t>
      </w:r>
      <w:r w:rsidRPr="009960C5">
        <w:rPr>
          <w:sz w:val="22"/>
          <w:szCs w:val="22"/>
          <w:highlight w:val="yellow"/>
        </w:rPr>
        <w:t>/2020</w:t>
      </w:r>
    </w:p>
    <w:p w:rsidR="00B83762" w:rsidRPr="00E13166" w:rsidRDefault="00B83762" w:rsidP="00B83762">
      <w:pPr>
        <w:pStyle w:val="Default"/>
        <w:rPr>
          <w:b/>
          <w:bCs/>
          <w:sz w:val="22"/>
          <w:szCs w:val="22"/>
        </w:rPr>
      </w:pPr>
    </w:p>
    <w:p w:rsidR="00B83762" w:rsidRDefault="00B83762" w:rsidP="00B83762">
      <w:pPr>
        <w:ind w:left="2832" w:hanging="2832"/>
        <w:rPr>
          <w:rFonts w:ascii="Arial" w:hAnsi="Arial" w:cs="Arial"/>
          <w:bCs/>
          <w:sz w:val="20"/>
          <w:szCs w:val="20"/>
        </w:rPr>
      </w:pPr>
      <w:r w:rsidRPr="00803C99">
        <w:rPr>
          <w:rFonts w:ascii="Calibri" w:eastAsia="Calibri" w:hAnsi="Calibri" w:cs="Calibri"/>
          <w:bCs/>
          <w:color w:val="000000"/>
          <w:sz w:val="22"/>
          <w:szCs w:val="22"/>
          <w:lang w:val="es-PE" w:eastAsia="es-PE"/>
        </w:rPr>
        <w:t>DESCRIPCIÓN DEL SERVICIO</w:t>
      </w:r>
      <w:r>
        <w:rPr>
          <w:rFonts w:cs="Calibri"/>
          <w:bCs/>
        </w:rPr>
        <w:tab/>
      </w:r>
      <w:r w:rsidRPr="00E13166">
        <w:rPr>
          <w:rFonts w:cs="Calibri"/>
          <w:b/>
          <w:bCs/>
        </w:rPr>
        <w:t xml:space="preserve">: </w:t>
      </w:r>
      <w:r w:rsidRPr="00B83762">
        <w:rPr>
          <w:rFonts w:ascii="Calibri" w:hAnsi="Calibri" w:cs="Arial"/>
          <w:iCs/>
          <w:sz w:val="22"/>
          <w:szCs w:val="22"/>
          <w:lang w:val="es-PE" w:eastAsia="en-US"/>
        </w:rPr>
        <w:t>Servicio</w:t>
      </w:r>
      <w:r>
        <w:rPr>
          <w:rFonts w:ascii="Calibri" w:hAnsi="Calibri" w:cs="Arial"/>
          <w:iCs/>
          <w:sz w:val="22"/>
          <w:szCs w:val="22"/>
          <w:lang w:val="es-PE" w:eastAsia="en-US"/>
        </w:rPr>
        <w:t xml:space="preserve"> </w:t>
      </w:r>
      <w:r w:rsidRPr="00B83762">
        <w:rPr>
          <w:rFonts w:ascii="Calibri" w:hAnsi="Calibri" w:cs="Arial"/>
          <w:iCs/>
          <w:sz w:val="22"/>
          <w:szCs w:val="22"/>
          <w:lang w:val="es-PE" w:eastAsia="en-US"/>
        </w:rPr>
        <w:t xml:space="preserve"> </w:t>
      </w:r>
      <w:r>
        <w:rPr>
          <w:rFonts w:ascii="Calibri" w:hAnsi="Calibri" w:cs="Arial"/>
          <w:iCs/>
          <w:sz w:val="22"/>
          <w:szCs w:val="22"/>
          <w:lang w:val="es-PE" w:eastAsia="en-US"/>
        </w:rPr>
        <w:t>de consultoría para la e</w:t>
      </w:r>
      <w:r w:rsidRPr="00B83762">
        <w:rPr>
          <w:rFonts w:ascii="Calibri" w:hAnsi="Calibri" w:cs="Arial"/>
          <w:iCs/>
          <w:sz w:val="22"/>
          <w:szCs w:val="22"/>
          <w:lang w:val="es-PE" w:eastAsia="en-US"/>
        </w:rPr>
        <w:t>laboración del</w:t>
      </w:r>
      <w:r>
        <w:rPr>
          <w:rFonts w:ascii="Calibri" w:hAnsi="Calibri" w:cs="Arial"/>
          <w:b/>
          <w:iCs/>
          <w:sz w:val="22"/>
          <w:szCs w:val="22"/>
          <w:lang w:val="es-PE" w:eastAsia="en-US"/>
        </w:rPr>
        <w:t xml:space="preserve"> </w:t>
      </w:r>
      <w:r w:rsidRPr="00B83762">
        <w:rPr>
          <w:rFonts w:ascii="Calibri" w:hAnsi="Calibri" w:cs="Arial"/>
          <w:bCs/>
          <w:sz w:val="22"/>
          <w:szCs w:val="22"/>
          <w:lang w:val="es-PE" w:eastAsia="en-US"/>
        </w:rPr>
        <w:t>“Cálculo del factor de emisión nacional de gases de efecto invernadero (GEI) para el Sistema Eléctrico Interconectado Nacional”</w:t>
      </w:r>
    </w:p>
    <w:p w:rsidR="00B83762" w:rsidRPr="009960C5" w:rsidRDefault="00B83762" w:rsidP="00B83762">
      <w:pPr>
        <w:ind w:left="2832" w:hanging="2832"/>
        <w:rPr>
          <w:rFonts w:ascii="Arial" w:hAnsi="Arial" w:cs="Arial"/>
          <w:bCs/>
          <w:sz w:val="20"/>
          <w:szCs w:val="20"/>
        </w:rPr>
      </w:pPr>
    </w:p>
    <w:p w:rsidR="00B83762" w:rsidRPr="00786A65" w:rsidRDefault="00B83762" w:rsidP="00B83762">
      <w:pPr>
        <w:pStyle w:val="Default"/>
        <w:ind w:left="2977" w:hanging="2977"/>
        <w:jc w:val="both"/>
        <w:rPr>
          <w:sz w:val="22"/>
          <w:szCs w:val="22"/>
        </w:rPr>
      </w:pPr>
      <w:r w:rsidRPr="004E614C">
        <w:rPr>
          <w:bCs/>
          <w:sz w:val="22"/>
          <w:szCs w:val="22"/>
        </w:rPr>
        <w:t>NOMBRE DE LOS PROYECTOS</w:t>
      </w:r>
      <w:r w:rsidRPr="00E13166">
        <w:rPr>
          <w:b/>
          <w:bCs/>
          <w:sz w:val="22"/>
          <w:szCs w:val="22"/>
        </w:rPr>
        <w:t xml:space="preserve">: </w:t>
      </w:r>
      <w:r w:rsidRPr="00E13166">
        <w:rPr>
          <w:sz w:val="22"/>
          <w:szCs w:val="22"/>
        </w:rPr>
        <w:t>“</w:t>
      </w:r>
      <w:r w:rsidRPr="00527566">
        <w:rPr>
          <w:rFonts w:eastAsia="Times New Roman" w:cs="Arial"/>
          <w:bCs/>
          <w:iCs/>
          <w:sz w:val="22"/>
          <w:szCs w:val="22"/>
        </w:rPr>
        <w:t>Acciones Nacionales Apropiadas de Mitigación (NAMA) en los sectores de generación de energía y su uso final  en el Perú</w:t>
      </w:r>
      <w:r w:rsidRPr="00527566">
        <w:rPr>
          <w:rFonts w:cs="Arial"/>
          <w:sz w:val="22"/>
          <w:szCs w:val="22"/>
          <w:lang w:val="es-MX"/>
        </w:rPr>
        <w:t>”</w:t>
      </w:r>
      <w:r w:rsidRPr="00786A65">
        <w:rPr>
          <w:sz w:val="22"/>
          <w:szCs w:val="22"/>
        </w:rPr>
        <w:t xml:space="preserve">. </w:t>
      </w:r>
    </w:p>
    <w:p w:rsidR="00B83762" w:rsidRPr="00E13166" w:rsidRDefault="00B83762" w:rsidP="00B83762">
      <w:pPr>
        <w:pStyle w:val="Default"/>
        <w:jc w:val="both"/>
        <w:rPr>
          <w:b/>
          <w:bCs/>
          <w:sz w:val="22"/>
          <w:szCs w:val="22"/>
        </w:rPr>
      </w:pPr>
    </w:p>
    <w:p w:rsidR="00B83762" w:rsidRPr="00803C99" w:rsidRDefault="00B83762" w:rsidP="00B83762">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El Ministerio de Energía y Minas en su condición de Asociado en la Implementación del Proyecto “Acciones Nacionales Apropiadas de Mitigación (NAMA) en los sectores de generación de energía y su uso final  en el Perú”, requiere realizar el Servicio de elaboración del</w:t>
      </w:r>
      <w:r w:rsidRPr="00A72993">
        <w:rPr>
          <w:rFonts w:asciiTheme="minorHAnsi" w:eastAsia="Malgun Gothic" w:hAnsiTheme="minorHAnsi" w:cs="Tahoma"/>
          <w:sz w:val="22"/>
          <w:szCs w:val="22"/>
        </w:rPr>
        <w:t xml:space="preserve"> diseño instruccional del</w:t>
      </w:r>
      <w:r>
        <w:rPr>
          <w:rFonts w:asciiTheme="minorHAnsi" w:eastAsia="Malgun Gothic" w:hAnsiTheme="minorHAnsi" w:cs="Tahoma"/>
          <w:sz w:val="22"/>
          <w:szCs w:val="22"/>
        </w:rPr>
        <w:t xml:space="preserve"> Programa de F</w:t>
      </w:r>
      <w:r w:rsidRPr="00A72993">
        <w:rPr>
          <w:rFonts w:asciiTheme="minorHAnsi" w:eastAsia="Malgun Gothic" w:hAnsiTheme="minorHAnsi" w:cs="Tahoma"/>
          <w:sz w:val="22"/>
          <w:szCs w:val="22"/>
        </w:rPr>
        <w:t xml:space="preserve">ormación </w:t>
      </w:r>
      <w:r>
        <w:rPr>
          <w:rFonts w:asciiTheme="minorHAnsi" w:eastAsia="Malgun Gothic" w:hAnsiTheme="minorHAnsi" w:cs="Tahoma"/>
          <w:sz w:val="22"/>
          <w:szCs w:val="22"/>
        </w:rPr>
        <w:t xml:space="preserve">del piloto de la Escuela Energética para Mujeres </w:t>
      </w:r>
      <w:r w:rsidRPr="00A72993">
        <w:rPr>
          <w:rFonts w:asciiTheme="minorHAnsi" w:eastAsia="Malgun Gothic" w:hAnsiTheme="minorHAnsi" w:cs="Tahoma"/>
          <w:sz w:val="22"/>
          <w:szCs w:val="22"/>
        </w:rPr>
        <w:t>dirigido a</w:t>
      </w:r>
      <w:r>
        <w:rPr>
          <w:rFonts w:asciiTheme="minorHAnsi" w:eastAsia="Malgun Gothic" w:hAnsiTheme="minorHAnsi" w:cs="Tahoma"/>
          <w:sz w:val="22"/>
          <w:szCs w:val="22"/>
        </w:rPr>
        <w:t xml:space="preserve"> capacitadores</w:t>
      </w:r>
      <w:r w:rsidRPr="00803C99">
        <w:rPr>
          <w:rFonts w:asciiTheme="minorHAnsi" w:eastAsia="Malgun Gothic" w:hAnsiTheme="minorHAnsi" w:cs="Tahoma"/>
          <w:sz w:val="22"/>
          <w:szCs w:val="22"/>
        </w:rPr>
        <w:t>.</w:t>
      </w:r>
    </w:p>
    <w:p w:rsidR="00B83762" w:rsidRPr="009D7798" w:rsidRDefault="00B83762" w:rsidP="00B83762">
      <w:pPr>
        <w:keepNext/>
        <w:keepLines/>
        <w:jc w:val="both"/>
        <w:outlineLvl w:val="1"/>
        <w:rPr>
          <w:rFonts w:cs="Verdana"/>
          <w:sz w:val="20"/>
          <w:szCs w:val="20"/>
        </w:rPr>
      </w:pPr>
    </w:p>
    <w:p w:rsidR="00B83762" w:rsidRPr="00803C99" w:rsidRDefault="00B83762" w:rsidP="00B83762">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La propuesta a la convocatoria deberá remitirse en idioma español, haciendo referencia al proceso No. PNUD-00077699-IC-00</w:t>
      </w:r>
      <w:r>
        <w:rPr>
          <w:rFonts w:asciiTheme="minorHAnsi" w:eastAsia="Malgun Gothic" w:hAnsiTheme="minorHAnsi" w:cs="Tahoma"/>
          <w:sz w:val="22"/>
          <w:szCs w:val="22"/>
        </w:rPr>
        <w:t>6</w:t>
      </w:r>
      <w:r w:rsidRPr="00803C99">
        <w:rPr>
          <w:rFonts w:asciiTheme="minorHAnsi" w:eastAsia="Malgun Gothic" w:hAnsiTheme="minorHAnsi" w:cs="Tahoma"/>
          <w:sz w:val="22"/>
          <w:szCs w:val="22"/>
        </w:rPr>
        <w:t xml:space="preserve">-2020/NAMA y debe hacerse llegar al correo electrónico abajo descrito, a más tardar el </w:t>
      </w:r>
      <w:r w:rsidR="00D149D1">
        <w:rPr>
          <w:rFonts w:asciiTheme="minorHAnsi" w:eastAsia="Malgun Gothic" w:hAnsiTheme="minorHAnsi" w:cs="Tahoma"/>
          <w:sz w:val="22"/>
          <w:szCs w:val="22"/>
          <w:highlight w:val="yellow"/>
        </w:rPr>
        <w:t>viernes</w:t>
      </w:r>
      <w:r w:rsidRPr="00803C99">
        <w:rPr>
          <w:rFonts w:asciiTheme="minorHAnsi" w:eastAsia="Malgun Gothic" w:hAnsiTheme="minorHAnsi" w:cs="Tahoma"/>
          <w:sz w:val="22"/>
          <w:szCs w:val="22"/>
          <w:highlight w:val="yellow"/>
        </w:rPr>
        <w:t xml:space="preserve"> </w:t>
      </w:r>
      <w:r w:rsidR="00D149D1">
        <w:rPr>
          <w:rFonts w:asciiTheme="minorHAnsi" w:eastAsia="Malgun Gothic" w:hAnsiTheme="minorHAnsi" w:cs="Tahoma"/>
          <w:sz w:val="22"/>
          <w:szCs w:val="22"/>
          <w:highlight w:val="yellow"/>
        </w:rPr>
        <w:t>08</w:t>
      </w:r>
      <w:r w:rsidRPr="00803C99">
        <w:rPr>
          <w:rFonts w:asciiTheme="minorHAnsi" w:eastAsia="Malgun Gothic" w:hAnsiTheme="minorHAnsi" w:cs="Tahoma"/>
          <w:sz w:val="22"/>
          <w:szCs w:val="22"/>
          <w:highlight w:val="yellow"/>
        </w:rPr>
        <w:t xml:space="preserve"> de </w:t>
      </w:r>
      <w:r w:rsidR="00D149D1">
        <w:rPr>
          <w:rFonts w:asciiTheme="minorHAnsi" w:eastAsia="Malgun Gothic" w:hAnsiTheme="minorHAnsi" w:cs="Tahoma"/>
          <w:sz w:val="22"/>
          <w:szCs w:val="22"/>
          <w:highlight w:val="yellow"/>
        </w:rPr>
        <w:t>mayo</w:t>
      </w:r>
      <w:r w:rsidRPr="00803C99">
        <w:rPr>
          <w:rFonts w:asciiTheme="minorHAnsi" w:eastAsia="Malgun Gothic" w:hAnsiTheme="minorHAnsi" w:cs="Tahoma"/>
          <w:sz w:val="22"/>
          <w:szCs w:val="22"/>
          <w:highlight w:val="yellow"/>
        </w:rPr>
        <w:t xml:space="preserve"> de 2020 hasta las 5:00 p.m., Se deberá colocar el código abajo indicado, en el asunto de la referencia del correo. No se recibirán</w:t>
      </w:r>
      <w:r w:rsidRPr="00803C99">
        <w:rPr>
          <w:rFonts w:asciiTheme="minorHAnsi" w:eastAsia="Malgun Gothic" w:hAnsiTheme="minorHAnsi" w:cs="Tahoma"/>
          <w:sz w:val="22"/>
          <w:szCs w:val="22"/>
        </w:rPr>
        <w:t xml:space="preserve"> propuestas que se presenten posteriormente a la fecha y hora indicada. </w:t>
      </w:r>
    </w:p>
    <w:p w:rsidR="00B83762" w:rsidRPr="00E13166" w:rsidRDefault="00B83762" w:rsidP="00B83762">
      <w:pPr>
        <w:pStyle w:val="Default"/>
        <w:jc w:val="both"/>
        <w:rPr>
          <w:sz w:val="22"/>
          <w:szCs w:val="22"/>
        </w:rPr>
      </w:pPr>
    </w:p>
    <w:p w:rsidR="00B83762" w:rsidRPr="00803C99" w:rsidRDefault="00B83762" w:rsidP="00B83762">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Proyecto: PNUD-00077699-IC-00</w:t>
      </w:r>
      <w:r>
        <w:rPr>
          <w:rFonts w:asciiTheme="minorHAnsi" w:eastAsia="Malgun Gothic" w:hAnsiTheme="minorHAnsi" w:cs="Tahoma"/>
          <w:sz w:val="22"/>
          <w:szCs w:val="22"/>
        </w:rPr>
        <w:t>6</w:t>
      </w:r>
      <w:r w:rsidRPr="00803C99">
        <w:rPr>
          <w:rFonts w:asciiTheme="minorHAnsi" w:eastAsia="Malgun Gothic" w:hAnsiTheme="minorHAnsi" w:cs="Tahoma"/>
          <w:sz w:val="22"/>
          <w:szCs w:val="22"/>
        </w:rPr>
        <w:t xml:space="preserve">-2020/NAMA, Consultor (a) para realizar el </w:t>
      </w:r>
      <w:r w:rsidRPr="00B83762">
        <w:rPr>
          <w:rFonts w:ascii="Calibri" w:hAnsi="Calibri" w:cs="Arial"/>
          <w:iCs/>
          <w:sz w:val="22"/>
          <w:szCs w:val="22"/>
          <w:lang w:val="es-PE" w:eastAsia="en-US"/>
        </w:rPr>
        <w:t>Servicio</w:t>
      </w:r>
      <w:r>
        <w:rPr>
          <w:rFonts w:ascii="Calibri" w:hAnsi="Calibri" w:cs="Arial"/>
          <w:iCs/>
          <w:sz w:val="22"/>
          <w:szCs w:val="22"/>
          <w:lang w:val="es-PE" w:eastAsia="en-US"/>
        </w:rPr>
        <w:t xml:space="preserve"> </w:t>
      </w:r>
      <w:r w:rsidRPr="00B83762">
        <w:rPr>
          <w:rFonts w:ascii="Calibri" w:hAnsi="Calibri" w:cs="Arial"/>
          <w:iCs/>
          <w:sz w:val="22"/>
          <w:szCs w:val="22"/>
          <w:lang w:val="es-PE" w:eastAsia="en-US"/>
        </w:rPr>
        <w:t xml:space="preserve"> </w:t>
      </w:r>
      <w:r>
        <w:rPr>
          <w:rFonts w:ascii="Calibri" w:hAnsi="Calibri" w:cs="Arial"/>
          <w:iCs/>
          <w:sz w:val="22"/>
          <w:szCs w:val="22"/>
          <w:lang w:val="es-PE" w:eastAsia="en-US"/>
        </w:rPr>
        <w:t>de consultoría de e</w:t>
      </w:r>
      <w:r w:rsidRPr="00B83762">
        <w:rPr>
          <w:rFonts w:ascii="Calibri" w:hAnsi="Calibri" w:cs="Arial"/>
          <w:iCs/>
          <w:sz w:val="22"/>
          <w:szCs w:val="22"/>
          <w:lang w:val="es-PE" w:eastAsia="en-US"/>
        </w:rPr>
        <w:t>laboración del</w:t>
      </w:r>
      <w:r>
        <w:rPr>
          <w:rFonts w:ascii="Calibri" w:hAnsi="Calibri" w:cs="Arial"/>
          <w:b/>
          <w:iCs/>
          <w:sz w:val="22"/>
          <w:szCs w:val="22"/>
          <w:lang w:val="es-PE" w:eastAsia="en-US"/>
        </w:rPr>
        <w:t xml:space="preserve"> </w:t>
      </w:r>
      <w:r w:rsidRPr="00B83762">
        <w:rPr>
          <w:rFonts w:ascii="Calibri" w:hAnsi="Calibri" w:cs="Arial"/>
          <w:bCs/>
          <w:sz w:val="22"/>
          <w:szCs w:val="22"/>
          <w:lang w:val="es-PE" w:eastAsia="en-US"/>
        </w:rPr>
        <w:t>“Cálculo del factor de emisión nacional de gases de efecto invernadero (GEI) para el Sistema Eléctrico Interconectado Nacional</w:t>
      </w:r>
      <w:r>
        <w:rPr>
          <w:rFonts w:ascii="Calibri" w:hAnsi="Calibri" w:cs="Arial"/>
          <w:bCs/>
          <w:sz w:val="22"/>
          <w:szCs w:val="22"/>
          <w:lang w:val="es-PE" w:eastAsia="en-US"/>
        </w:rPr>
        <w:t xml:space="preserve"> - SEIN</w:t>
      </w:r>
      <w:r w:rsidRPr="00B83762">
        <w:rPr>
          <w:rFonts w:ascii="Calibri" w:hAnsi="Calibri" w:cs="Arial"/>
          <w:bCs/>
          <w:sz w:val="22"/>
          <w:szCs w:val="22"/>
          <w:lang w:val="es-PE" w:eastAsia="en-US"/>
        </w:rPr>
        <w:t>”</w:t>
      </w:r>
      <w:r w:rsidRPr="00803C99">
        <w:rPr>
          <w:rFonts w:asciiTheme="minorHAnsi" w:eastAsia="Malgun Gothic" w:hAnsiTheme="minorHAnsi" w:cs="Tahoma"/>
          <w:sz w:val="22"/>
          <w:szCs w:val="22"/>
        </w:rPr>
        <w:t>.</w:t>
      </w:r>
    </w:p>
    <w:p w:rsidR="00B83762" w:rsidRPr="00E13166" w:rsidRDefault="00B83762" w:rsidP="00B83762">
      <w:pPr>
        <w:keepNext/>
        <w:keepLines/>
        <w:jc w:val="both"/>
        <w:outlineLvl w:val="1"/>
        <w:rPr>
          <w:b/>
          <w:bCs/>
        </w:rPr>
      </w:pPr>
    </w:p>
    <w:p w:rsidR="00B83762" w:rsidRPr="00E13166" w:rsidRDefault="00B83762" w:rsidP="00B83762">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IC-00</w:t>
      </w:r>
      <w:r>
        <w:rPr>
          <w:b/>
          <w:bCs/>
          <w:sz w:val="22"/>
          <w:szCs w:val="22"/>
        </w:rPr>
        <w:t>6-2020</w:t>
      </w:r>
      <w:r w:rsidRPr="00786A65">
        <w:rPr>
          <w:b/>
          <w:bCs/>
          <w:sz w:val="22"/>
          <w:szCs w:val="22"/>
        </w:rPr>
        <w:t>/</w:t>
      </w:r>
      <w:r>
        <w:rPr>
          <w:b/>
          <w:bCs/>
          <w:sz w:val="22"/>
          <w:szCs w:val="22"/>
        </w:rPr>
        <w:t>NAMA</w:t>
      </w:r>
    </w:p>
    <w:p w:rsidR="00B83762" w:rsidRPr="00E13166" w:rsidRDefault="00B83762" w:rsidP="00B83762">
      <w:pPr>
        <w:pStyle w:val="Default"/>
        <w:rPr>
          <w:sz w:val="22"/>
          <w:szCs w:val="22"/>
        </w:rPr>
      </w:pPr>
    </w:p>
    <w:p w:rsidR="00B83762" w:rsidRDefault="00B83762" w:rsidP="00B83762">
      <w:pPr>
        <w:pStyle w:val="Default"/>
        <w:jc w:val="center"/>
        <w:rPr>
          <w:b/>
          <w:bCs/>
          <w:sz w:val="22"/>
          <w:szCs w:val="22"/>
        </w:rPr>
      </w:pPr>
      <w:r w:rsidRPr="00E13166">
        <w:rPr>
          <w:b/>
          <w:bCs/>
          <w:sz w:val="22"/>
          <w:szCs w:val="22"/>
        </w:rPr>
        <w:t xml:space="preserve">Dirección de correo electrónico: </w:t>
      </w:r>
      <w:hyperlink r:id="rId6" w:history="1">
        <w:r w:rsidRPr="00BE0D0A">
          <w:rPr>
            <w:rStyle w:val="Hipervnculo"/>
            <w:b/>
            <w:bCs/>
            <w:sz w:val="22"/>
            <w:szCs w:val="22"/>
          </w:rPr>
          <w:t>yarzapalo@minem.gob.pe</w:t>
        </w:r>
      </w:hyperlink>
      <w:r>
        <w:rPr>
          <w:b/>
          <w:bCs/>
          <w:sz w:val="22"/>
          <w:szCs w:val="22"/>
        </w:rPr>
        <w:t xml:space="preserve"> </w:t>
      </w:r>
    </w:p>
    <w:p w:rsidR="00B83762" w:rsidRPr="00E13166" w:rsidRDefault="00B83762" w:rsidP="00B83762">
      <w:pPr>
        <w:pStyle w:val="Default"/>
        <w:rPr>
          <w:sz w:val="22"/>
          <w:szCs w:val="22"/>
        </w:rPr>
      </w:pPr>
      <w:r w:rsidRPr="00E13166">
        <w:rPr>
          <w:b/>
          <w:bCs/>
          <w:sz w:val="22"/>
          <w:szCs w:val="22"/>
        </w:rPr>
        <w:t xml:space="preserve"> </w:t>
      </w:r>
    </w:p>
    <w:p w:rsidR="00B83762" w:rsidRDefault="00B83762" w:rsidP="00B83762">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w:t>
      </w:r>
      <w:r w:rsidRPr="009960C5">
        <w:rPr>
          <w:sz w:val="22"/>
          <w:szCs w:val="22"/>
          <w:highlight w:val="yellow"/>
        </w:rPr>
        <w:t xml:space="preserve">día </w:t>
      </w:r>
      <w:r w:rsidR="00D149D1">
        <w:rPr>
          <w:sz w:val="22"/>
          <w:szCs w:val="22"/>
          <w:highlight w:val="yellow"/>
        </w:rPr>
        <w:t xml:space="preserve">04 </w:t>
      </w:r>
      <w:r w:rsidRPr="009960C5">
        <w:rPr>
          <w:sz w:val="22"/>
          <w:szCs w:val="22"/>
          <w:highlight w:val="yellow"/>
        </w:rPr>
        <w:t xml:space="preserve"> de </w:t>
      </w:r>
      <w:r w:rsidR="00D149D1">
        <w:rPr>
          <w:sz w:val="22"/>
          <w:szCs w:val="22"/>
          <w:highlight w:val="yellow"/>
        </w:rPr>
        <w:t>mayo</w:t>
      </w:r>
      <w:r w:rsidRPr="009960C5">
        <w:rPr>
          <w:sz w:val="22"/>
          <w:szCs w:val="22"/>
          <w:highlight w:val="yellow"/>
        </w:rPr>
        <w:t xml:space="preserve"> de 2020</w:t>
      </w:r>
      <w:r w:rsidRPr="006F387E">
        <w:rPr>
          <w:sz w:val="22"/>
          <w:szCs w:val="22"/>
        </w:rPr>
        <w:t xml:space="preserve">, hasta las </w:t>
      </w:r>
      <w:r>
        <w:rPr>
          <w:sz w:val="22"/>
          <w:szCs w:val="22"/>
        </w:rPr>
        <w:t>4</w:t>
      </w:r>
      <w:r w:rsidRPr="006F387E">
        <w:rPr>
          <w:sz w:val="22"/>
          <w:szCs w:val="22"/>
        </w:rPr>
        <w:t>:</w:t>
      </w:r>
      <w:r>
        <w:rPr>
          <w:sz w:val="22"/>
          <w:szCs w:val="22"/>
        </w:rPr>
        <w:t>30 p</w:t>
      </w:r>
      <w:r w:rsidRPr="006F387E">
        <w:rPr>
          <w:sz w:val="22"/>
          <w:szCs w:val="22"/>
        </w:rPr>
        <w:t>.m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rsidR="00B83762" w:rsidRPr="00E13166" w:rsidRDefault="00B83762" w:rsidP="00B83762">
      <w:pPr>
        <w:pStyle w:val="Default"/>
        <w:jc w:val="both"/>
        <w:rPr>
          <w:sz w:val="22"/>
          <w:szCs w:val="22"/>
        </w:rPr>
      </w:pPr>
      <w:r w:rsidRPr="00E13166">
        <w:rPr>
          <w:sz w:val="22"/>
          <w:szCs w:val="22"/>
        </w:rPr>
        <w:t xml:space="preserve"> </w:t>
      </w:r>
    </w:p>
    <w:p w:rsidR="00B83762" w:rsidRPr="00E13166" w:rsidRDefault="00B83762" w:rsidP="00B83762">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rsidR="00B83762" w:rsidRPr="00E13166" w:rsidRDefault="00B83762" w:rsidP="00B83762">
      <w:pPr>
        <w:pStyle w:val="Default"/>
        <w:jc w:val="both"/>
        <w:rPr>
          <w:sz w:val="22"/>
          <w:szCs w:val="22"/>
        </w:rPr>
      </w:pPr>
    </w:p>
    <w:p w:rsidR="00B83762" w:rsidRPr="00E13166" w:rsidRDefault="00B83762" w:rsidP="00B83762">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rsidR="00B83762" w:rsidRPr="00E13166" w:rsidRDefault="00B83762" w:rsidP="00B83762">
      <w:pPr>
        <w:pStyle w:val="Default"/>
        <w:jc w:val="both"/>
        <w:rPr>
          <w:sz w:val="22"/>
          <w:szCs w:val="22"/>
        </w:rPr>
      </w:pPr>
    </w:p>
    <w:p w:rsidR="00B83762" w:rsidRPr="00E13166" w:rsidRDefault="00B83762" w:rsidP="00B83762">
      <w:pPr>
        <w:pStyle w:val="Default"/>
        <w:rPr>
          <w:b/>
          <w:bCs/>
          <w:sz w:val="22"/>
          <w:szCs w:val="22"/>
        </w:rPr>
      </w:pPr>
      <w:r w:rsidRPr="00E13166">
        <w:rPr>
          <w:b/>
          <w:bCs/>
          <w:sz w:val="22"/>
          <w:szCs w:val="22"/>
        </w:rPr>
        <w:t>2. DOCUMENTOS A SER INCLUIDOS EN SU PROPUESTA</w:t>
      </w:r>
    </w:p>
    <w:p w:rsidR="00B83762" w:rsidRPr="00E13166" w:rsidRDefault="00B83762" w:rsidP="00B83762">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83762" w:rsidRPr="009759DC" w:rsidTr="00DA2996">
        <w:tc>
          <w:tcPr>
            <w:tcW w:w="8978" w:type="dxa"/>
            <w:shd w:val="clear" w:color="auto" w:fill="auto"/>
          </w:tcPr>
          <w:p w:rsidR="00B83762" w:rsidRPr="00E13166" w:rsidRDefault="00B83762" w:rsidP="00DA2996">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rsidR="00B83762" w:rsidRPr="00E13166" w:rsidRDefault="00B83762" w:rsidP="00DA2996">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rsidR="00B83762" w:rsidRPr="00E13166" w:rsidRDefault="00B83762" w:rsidP="00DA2996">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rsidR="00B83762" w:rsidRPr="00E13166" w:rsidRDefault="00B83762" w:rsidP="00DA2996">
            <w:pPr>
              <w:pStyle w:val="Default"/>
              <w:rPr>
                <w:rFonts w:eastAsia="Times New Roman"/>
                <w:b/>
                <w:bCs/>
                <w:sz w:val="22"/>
                <w:szCs w:val="22"/>
                <w:lang w:val="es-ES" w:eastAsia="es-ES"/>
              </w:rPr>
            </w:pPr>
          </w:p>
        </w:tc>
      </w:tr>
    </w:tbl>
    <w:p w:rsidR="00B83762" w:rsidRPr="00E13166" w:rsidRDefault="00B83762" w:rsidP="00B83762">
      <w:pPr>
        <w:pStyle w:val="Default"/>
        <w:rPr>
          <w:b/>
          <w:bCs/>
          <w:sz w:val="22"/>
          <w:szCs w:val="22"/>
        </w:rPr>
      </w:pPr>
      <w:r w:rsidRPr="00E13166">
        <w:rPr>
          <w:b/>
          <w:bCs/>
          <w:sz w:val="22"/>
          <w:szCs w:val="22"/>
        </w:rPr>
        <w:lastRenderedPageBreak/>
        <w:t xml:space="preserve"> </w:t>
      </w:r>
    </w:p>
    <w:p w:rsidR="00B83762" w:rsidRPr="00E13166" w:rsidRDefault="00B83762" w:rsidP="00B83762">
      <w:pPr>
        <w:pStyle w:val="Default"/>
        <w:rPr>
          <w:b/>
          <w:bCs/>
          <w:sz w:val="22"/>
          <w:szCs w:val="22"/>
        </w:rPr>
      </w:pPr>
      <w:r w:rsidRPr="00E13166">
        <w:rPr>
          <w:b/>
          <w:bCs/>
          <w:sz w:val="22"/>
          <w:szCs w:val="22"/>
        </w:rPr>
        <w:t xml:space="preserve">3. PROPUESTA FINANCIERA </w:t>
      </w:r>
    </w:p>
    <w:p w:rsidR="00B83762" w:rsidRPr="00E13166" w:rsidRDefault="00B83762" w:rsidP="00B83762">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83762" w:rsidRPr="009759DC" w:rsidTr="00DA2996">
        <w:tc>
          <w:tcPr>
            <w:tcW w:w="8978" w:type="dxa"/>
            <w:shd w:val="clear" w:color="auto" w:fill="auto"/>
          </w:tcPr>
          <w:p w:rsidR="00B83762" w:rsidRPr="00E13166" w:rsidRDefault="00B83762" w:rsidP="00DA2996">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rsidR="00B83762" w:rsidRPr="00E13166" w:rsidRDefault="00B83762" w:rsidP="00DA2996">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rsidR="00B83762" w:rsidRPr="00E13166" w:rsidRDefault="00B83762" w:rsidP="00DA2996">
            <w:pPr>
              <w:pStyle w:val="Default"/>
              <w:rPr>
                <w:rFonts w:eastAsia="Times New Roman"/>
                <w:b/>
                <w:bCs/>
                <w:sz w:val="22"/>
                <w:szCs w:val="22"/>
                <w:lang w:val="es-ES" w:eastAsia="es-ES"/>
              </w:rPr>
            </w:pPr>
          </w:p>
        </w:tc>
      </w:tr>
    </w:tbl>
    <w:p w:rsidR="00B83762" w:rsidRPr="00E13166" w:rsidRDefault="00B83762" w:rsidP="00B83762">
      <w:pPr>
        <w:pStyle w:val="Default"/>
        <w:rPr>
          <w:b/>
          <w:bCs/>
          <w:sz w:val="22"/>
          <w:szCs w:val="22"/>
        </w:rPr>
      </w:pPr>
    </w:p>
    <w:p w:rsidR="00B83762" w:rsidRPr="00E13166" w:rsidRDefault="00B83762" w:rsidP="00B83762">
      <w:pPr>
        <w:pStyle w:val="Default"/>
        <w:rPr>
          <w:b/>
          <w:bCs/>
          <w:sz w:val="22"/>
          <w:szCs w:val="22"/>
        </w:rPr>
      </w:pPr>
      <w:r>
        <w:rPr>
          <w:b/>
          <w:bCs/>
          <w:sz w:val="22"/>
          <w:szCs w:val="22"/>
        </w:rPr>
        <w:t>4. EVALUACIÓ</w:t>
      </w:r>
      <w:r w:rsidRPr="00E13166">
        <w:rPr>
          <w:b/>
          <w:bCs/>
          <w:sz w:val="22"/>
          <w:szCs w:val="22"/>
        </w:rPr>
        <w:t xml:space="preserve">N </w:t>
      </w:r>
    </w:p>
    <w:p w:rsidR="00B83762" w:rsidRPr="00E13166" w:rsidRDefault="00B83762" w:rsidP="00B83762">
      <w:pPr>
        <w:pStyle w:val="Default"/>
        <w:rPr>
          <w:sz w:val="22"/>
          <w:szCs w:val="22"/>
        </w:rPr>
      </w:pPr>
    </w:p>
    <w:p w:rsidR="00B83762" w:rsidRPr="00E13166" w:rsidRDefault="00B83762" w:rsidP="00B83762">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rsidR="00B83762" w:rsidRPr="00E13166" w:rsidRDefault="00B83762" w:rsidP="00B83762">
      <w:pPr>
        <w:pStyle w:val="Default"/>
        <w:rPr>
          <w:sz w:val="22"/>
          <w:szCs w:val="22"/>
        </w:rPr>
      </w:pPr>
    </w:p>
    <w:p w:rsidR="00B83762" w:rsidRPr="00873C2B" w:rsidRDefault="00B83762" w:rsidP="00B83762">
      <w:pPr>
        <w:pStyle w:val="Default"/>
        <w:rPr>
          <w:b/>
          <w:sz w:val="22"/>
          <w:szCs w:val="22"/>
        </w:rPr>
      </w:pPr>
      <w:r w:rsidRPr="00873C2B">
        <w:rPr>
          <w:b/>
          <w:sz w:val="22"/>
          <w:szCs w:val="22"/>
        </w:rPr>
        <w:t xml:space="preserve">4.1 Evaluación de la lista preseleccionada: </w:t>
      </w:r>
    </w:p>
    <w:p w:rsidR="00B83762" w:rsidRPr="00E13166" w:rsidRDefault="00B83762" w:rsidP="00B83762">
      <w:pPr>
        <w:pStyle w:val="Default"/>
        <w:rPr>
          <w:sz w:val="22"/>
          <w:szCs w:val="22"/>
        </w:rPr>
      </w:pPr>
    </w:p>
    <w:p w:rsidR="00B83762" w:rsidRPr="00E13166" w:rsidRDefault="00B83762" w:rsidP="00B83762">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rsidR="00B83762" w:rsidRPr="00E13166" w:rsidRDefault="00B83762" w:rsidP="00B83762">
      <w:pPr>
        <w:pStyle w:val="Default"/>
        <w:jc w:val="both"/>
        <w:rPr>
          <w:sz w:val="22"/>
          <w:szCs w:val="22"/>
        </w:rPr>
      </w:pPr>
      <w:r w:rsidRPr="00E13166">
        <w:rPr>
          <w:sz w:val="22"/>
          <w:szCs w:val="22"/>
        </w:rPr>
        <w:t xml:space="preserve"> </w:t>
      </w:r>
    </w:p>
    <w:p w:rsidR="00B83762" w:rsidRPr="00E13166" w:rsidRDefault="00B83762" w:rsidP="00B83762">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 xml:space="preserve">Luego de la adjudicación del contrato, la persona adjudicada deberá presentar: </w:t>
      </w:r>
    </w:p>
    <w:p w:rsidR="00B83762" w:rsidRPr="00E13166" w:rsidRDefault="00B83762" w:rsidP="00B83762">
      <w:pPr>
        <w:pStyle w:val="Default"/>
        <w:jc w:val="both"/>
        <w:rPr>
          <w:sz w:val="22"/>
          <w:szCs w:val="22"/>
        </w:rPr>
      </w:pPr>
    </w:p>
    <w:p w:rsidR="00B83762" w:rsidRPr="00E13166" w:rsidRDefault="00B83762" w:rsidP="00B83762">
      <w:pPr>
        <w:pStyle w:val="Default"/>
        <w:numPr>
          <w:ilvl w:val="0"/>
          <w:numId w:val="1"/>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rsidR="00B83762" w:rsidRPr="00E13166" w:rsidRDefault="00B83762" w:rsidP="00B83762">
      <w:pPr>
        <w:pStyle w:val="Default"/>
        <w:rPr>
          <w:sz w:val="22"/>
          <w:szCs w:val="22"/>
        </w:rPr>
      </w:pPr>
    </w:p>
    <w:p w:rsidR="00B83762" w:rsidRPr="00E13166" w:rsidRDefault="00B83762" w:rsidP="00B83762">
      <w:pPr>
        <w:pStyle w:val="Default"/>
        <w:numPr>
          <w:ilvl w:val="0"/>
          <w:numId w:val="1"/>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rsidR="00B83762" w:rsidRPr="00E13166" w:rsidRDefault="00B83762" w:rsidP="00B83762">
      <w:pPr>
        <w:pStyle w:val="Default"/>
        <w:rPr>
          <w:sz w:val="22"/>
          <w:szCs w:val="22"/>
        </w:rPr>
      </w:pPr>
    </w:p>
    <w:p w:rsidR="00B83762" w:rsidRPr="00E13166" w:rsidRDefault="00B83762" w:rsidP="00B83762">
      <w:pPr>
        <w:pStyle w:val="Default"/>
        <w:rPr>
          <w:b/>
          <w:bCs/>
          <w:sz w:val="22"/>
          <w:szCs w:val="22"/>
        </w:rPr>
      </w:pPr>
      <w:r>
        <w:rPr>
          <w:b/>
          <w:bCs/>
          <w:sz w:val="22"/>
          <w:szCs w:val="22"/>
        </w:rPr>
        <w:t>5. OTROS</w:t>
      </w:r>
    </w:p>
    <w:p w:rsidR="00B83762" w:rsidRDefault="00B83762" w:rsidP="00B83762">
      <w:pPr>
        <w:rPr>
          <w:rFonts w:cs="Calibri"/>
          <w:bCs/>
          <w:u w:val="single"/>
        </w:rPr>
      </w:pPr>
    </w:p>
    <w:p w:rsidR="00B83762" w:rsidRPr="00914A03" w:rsidRDefault="00B83762" w:rsidP="00B83762">
      <w:pPr>
        <w:rPr>
          <w:rFonts w:cs="Calibri"/>
          <w:bCs/>
          <w:u w:val="single"/>
        </w:rPr>
      </w:pPr>
      <w:r w:rsidRPr="00914A03">
        <w:rPr>
          <w:rFonts w:cs="Calibri"/>
          <w:bCs/>
          <w:u w:val="single"/>
        </w:rPr>
        <w:t>Toda referencia al Consultor (a)</w:t>
      </w:r>
      <w:r>
        <w:rPr>
          <w:rFonts w:cs="Calibri"/>
          <w:bCs/>
          <w:u w:val="single"/>
        </w:rPr>
        <w:t>,</w:t>
      </w:r>
      <w:r w:rsidRPr="00914A03">
        <w:rPr>
          <w:rFonts w:cs="Calibri"/>
          <w:bCs/>
          <w:u w:val="single"/>
        </w:rPr>
        <w:t xml:space="preserve"> </w:t>
      </w:r>
      <w:r>
        <w:rPr>
          <w:rFonts w:cs="Calibri"/>
          <w:bCs/>
          <w:u w:val="single"/>
        </w:rPr>
        <w:t xml:space="preserve">Candidato, </w:t>
      </w:r>
      <w:r w:rsidRPr="00914A03">
        <w:rPr>
          <w:rFonts w:cs="Calibri"/>
          <w:bCs/>
          <w:u w:val="single"/>
        </w:rPr>
        <w:t>Con</w:t>
      </w:r>
      <w:r>
        <w:rPr>
          <w:rFonts w:cs="Calibri"/>
          <w:bCs/>
          <w:u w:val="single"/>
        </w:rPr>
        <w:t xml:space="preserve">tratista </w:t>
      </w:r>
      <w:r w:rsidRPr="00914A03">
        <w:rPr>
          <w:rFonts w:cs="Calibri"/>
          <w:bCs/>
          <w:u w:val="single"/>
        </w:rPr>
        <w:t xml:space="preserve">Individual, Contratista, Oferente, </w:t>
      </w:r>
      <w:r>
        <w:rPr>
          <w:rFonts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rsidR="00B83762" w:rsidRDefault="00B83762" w:rsidP="00B83762">
      <w:pPr>
        <w:jc w:val="center"/>
        <w:rPr>
          <w:rFonts w:cs="Calibri"/>
          <w:b/>
          <w:bCs/>
        </w:rPr>
      </w:pPr>
    </w:p>
    <w:p w:rsidR="00B83762" w:rsidRDefault="00B83762" w:rsidP="00B83762">
      <w:pPr>
        <w:jc w:val="center"/>
        <w:rPr>
          <w:rFonts w:cs="Calibri"/>
          <w:b/>
          <w:bCs/>
        </w:rPr>
      </w:pPr>
    </w:p>
    <w:p w:rsidR="00B83762" w:rsidRDefault="00B83762" w:rsidP="00B83762">
      <w:pPr>
        <w:jc w:val="center"/>
        <w:rPr>
          <w:rFonts w:cs="Calibri"/>
          <w:b/>
          <w:bCs/>
        </w:rPr>
      </w:pPr>
    </w:p>
    <w:p w:rsidR="00B83762" w:rsidRDefault="00B83762" w:rsidP="00B83762">
      <w:pPr>
        <w:jc w:val="center"/>
        <w:rPr>
          <w:rFonts w:cs="Calibri"/>
          <w:b/>
          <w:bCs/>
        </w:rPr>
      </w:pPr>
    </w:p>
    <w:p w:rsidR="00B83762" w:rsidRDefault="00B83762" w:rsidP="00B83762">
      <w:pPr>
        <w:pStyle w:val="Default"/>
        <w:rPr>
          <w:rFonts w:ascii="Times New Roman" w:eastAsia="Times New Roman" w:hAnsi="Times New Roman"/>
          <w:b/>
          <w:bCs/>
          <w:color w:val="auto"/>
          <w:lang w:val="es-ES" w:eastAsia="es-ES"/>
        </w:rPr>
      </w:pP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Pr="00942E8A" w:rsidRDefault="00B83762" w:rsidP="00B83762">
      <w:pPr>
        <w:pStyle w:val="Default"/>
        <w:jc w:val="center"/>
        <w:rPr>
          <w:b/>
          <w:bCs/>
          <w:sz w:val="22"/>
          <w:szCs w:val="22"/>
        </w:rPr>
      </w:pPr>
      <w:r w:rsidRPr="00942E8A">
        <w:rPr>
          <w:b/>
          <w:bCs/>
          <w:sz w:val="22"/>
          <w:szCs w:val="22"/>
        </w:rPr>
        <w:t>ANEXOS</w:t>
      </w:r>
    </w:p>
    <w:p w:rsidR="00B83762" w:rsidRPr="00E13166" w:rsidRDefault="00B83762" w:rsidP="00B83762">
      <w:pPr>
        <w:pStyle w:val="Default"/>
        <w:rPr>
          <w:b/>
          <w:bCs/>
          <w:sz w:val="22"/>
          <w:szCs w:val="22"/>
        </w:rPr>
      </w:pPr>
    </w:p>
    <w:p w:rsidR="00B83762" w:rsidRPr="00E13166" w:rsidRDefault="00B83762" w:rsidP="00B83762">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rsidR="00B83762" w:rsidRPr="00E13166" w:rsidRDefault="00B83762" w:rsidP="00B83762">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rsidR="00B83762" w:rsidRPr="00E13166" w:rsidRDefault="00B83762" w:rsidP="00B83762">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rsidR="00B83762" w:rsidRDefault="00B83762" w:rsidP="00B83762">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rsidR="00B83762" w:rsidRPr="00E13166" w:rsidRDefault="00B83762" w:rsidP="00B83762">
      <w:pPr>
        <w:pStyle w:val="Default"/>
        <w:rPr>
          <w:sz w:val="22"/>
          <w:szCs w:val="22"/>
        </w:rPr>
      </w:pPr>
      <w:r>
        <w:rPr>
          <w:b/>
          <w:bCs/>
          <w:sz w:val="22"/>
          <w:szCs w:val="22"/>
        </w:rPr>
        <w:t xml:space="preserve">ANEXO 5 - DECLARACIÓN JURADA </w:t>
      </w:r>
    </w:p>
    <w:p w:rsidR="00B83762" w:rsidRDefault="00B83762" w:rsidP="00B83762">
      <w:pPr>
        <w:keepNext/>
        <w:keepLines/>
        <w:spacing w:before="480" w:line="240" w:lineRule="exact"/>
        <w:ind w:left="2124" w:firstLine="708"/>
        <w:outlineLvl w:val="0"/>
        <w:rPr>
          <w:b/>
          <w:bCs/>
        </w:rPr>
      </w:pPr>
    </w:p>
    <w:p w:rsidR="00701A5A" w:rsidRDefault="00701A5A"/>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Default="00B83762"/>
    <w:p w:rsidR="00B83762" w:rsidRPr="00B83762" w:rsidRDefault="00B83762" w:rsidP="00B83762">
      <w:pPr>
        <w:keepNext/>
        <w:keepLines/>
        <w:jc w:val="center"/>
        <w:outlineLvl w:val="0"/>
        <w:rPr>
          <w:rFonts w:ascii="Calibri" w:hAnsi="Calibri"/>
          <w:b/>
          <w:bCs/>
          <w:sz w:val="22"/>
          <w:szCs w:val="22"/>
          <w:lang w:val="es-PE" w:eastAsia="en-US"/>
        </w:rPr>
      </w:pPr>
      <w:r w:rsidRPr="00B83762">
        <w:rPr>
          <w:rFonts w:ascii="Calibri" w:hAnsi="Calibri"/>
          <w:b/>
          <w:bCs/>
          <w:sz w:val="22"/>
          <w:szCs w:val="22"/>
          <w:lang w:val="es-PE" w:eastAsia="en-US"/>
        </w:rPr>
        <w:lastRenderedPageBreak/>
        <w:t>TÉRMINOS DE REFERENCIA (</w:t>
      </w:r>
      <w:proofErr w:type="spellStart"/>
      <w:r w:rsidRPr="00B83762">
        <w:rPr>
          <w:rFonts w:ascii="Calibri" w:hAnsi="Calibri"/>
          <w:b/>
          <w:bCs/>
          <w:sz w:val="22"/>
          <w:szCs w:val="22"/>
          <w:lang w:val="es-PE" w:eastAsia="en-US"/>
        </w:rPr>
        <w:t>TdR</w:t>
      </w:r>
      <w:proofErr w:type="spellEnd"/>
      <w:r w:rsidRPr="00B83762">
        <w:rPr>
          <w:rFonts w:ascii="Calibri" w:hAnsi="Calibri"/>
          <w:b/>
          <w:bCs/>
          <w:sz w:val="22"/>
          <w:szCs w:val="22"/>
          <w:lang w:val="es-PE" w:eastAsia="en-US"/>
        </w:rPr>
        <w:t>)</w:t>
      </w:r>
    </w:p>
    <w:p w:rsidR="00B83762" w:rsidRPr="00B83762" w:rsidRDefault="00B83762" w:rsidP="00B83762">
      <w:pPr>
        <w:keepNext/>
        <w:keepLines/>
        <w:spacing w:before="200" w:line="240" w:lineRule="exact"/>
        <w:jc w:val="center"/>
        <w:outlineLvl w:val="1"/>
        <w:rPr>
          <w:rFonts w:ascii="Calibri" w:hAnsi="Calibri" w:cs="Arial"/>
          <w:bCs/>
          <w:sz w:val="22"/>
          <w:szCs w:val="22"/>
          <w:lang w:val="es-PE" w:eastAsia="en-US"/>
        </w:rPr>
      </w:pPr>
      <w:r w:rsidRPr="00B83762">
        <w:rPr>
          <w:rFonts w:ascii="Calibri" w:hAnsi="Calibri" w:cs="Arial"/>
          <w:bCs/>
          <w:sz w:val="22"/>
          <w:szCs w:val="22"/>
          <w:lang w:val="es-PE" w:eastAsia="en-US"/>
        </w:rPr>
        <w:t>Consultores o Contratistas Individuales (CI)</w:t>
      </w:r>
    </w:p>
    <w:p w:rsidR="00B83762" w:rsidRPr="00B83762" w:rsidRDefault="00B83762" w:rsidP="00B83762">
      <w:pPr>
        <w:keepNext/>
        <w:spacing w:before="240" w:after="60" w:line="240" w:lineRule="exact"/>
        <w:ind w:left="2130" w:hanging="2130"/>
        <w:jc w:val="both"/>
        <w:outlineLvl w:val="1"/>
        <w:rPr>
          <w:rFonts w:ascii="Calibri" w:hAnsi="Calibri" w:cs="Arial"/>
          <w:b/>
          <w:bCs/>
          <w:iCs/>
          <w:sz w:val="22"/>
          <w:szCs w:val="22"/>
          <w:lang w:val="es-PE" w:eastAsia="en-US"/>
        </w:rPr>
      </w:pPr>
      <w:r w:rsidRPr="00B83762">
        <w:rPr>
          <w:rFonts w:ascii="Calibri" w:hAnsi="Calibri" w:cs="Arial"/>
          <w:b/>
          <w:iCs/>
          <w:sz w:val="22"/>
          <w:szCs w:val="22"/>
          <w:lang w:val="es-PE" w:eastAsia="en-US"/>
        </w:rPr>
        <w:t>Consultoría</w:t>
      </w:r>
      <w:r w:rsidRPr="00B83762">
        <w:rPr>
          <w:rFonts w:ascii="Calibri" w:hAnsi="Calibri" w:cs="Arial"/>
          <w:b/>
          <w:iCs/>
          <w:sz w:val="22"/>
          <w:szCs w:val="22"/>
          <w:lang w:val="es-PE" w:eastAsia="en-US"/>
        </w:rPr>
        <w:tab/>
        <w:t xml:space="preserve">: </w:t>
      </w:r>
      <w:r w:rsidRPr="00B83762">
        <w:rPr>
          <w:rFonts w:ascii="Calibri" w:hAnsi="Calibri" w:cs="Arial"/>
          <w:iCs/>
          <w:sz w:val="22"/>
          <w:szCs w:val="22"/>
          <w:lang w:val="es-PE" w:eastAsia="en-US"/>
        </w:rPr>
        <w:t>Servicio</w:t>
      </w:r>
      <w:r>
        <w:rPr>
          <w:rFonts w:ascii="Calibri" w:hAnsi="Calibri" w:cs="Arial"/>
          <w:iCs/>
          <w:sz w:val="22"/>
          <w:szCs w:val="22"/>
          <w:lang w:val="es-PE" w:eastAsia="en-US"/>
        </w:rPr>
        <w:t xml:space="preserve"> de consultoría para la e</w:t>
      </w:r>
      <w:r w:rsidRPr="00B83762">
        <w:rPr>
          <w:rFonts w:ascii="Calibri" w:hAnsi="Calibri" w:cs="Arial"/>
          <w:iCs/>
          <w:sz w:val="22"/>
          <w:szCs w:val="22"/>
          <w:lang w:val="es-PE" w:eastAsia="en-US"/>
        </w:rPr>
        <w:t>laboración del</w:t>
      </w:r>
      <w:r>
        <w:rPr>
          <w:rFonts w:ascii="Calibri" w:hAnsi="Calibri" w:cs="Arial"/>
          <w:b/>
          <w:iCs/>
          <w:sz w:val="22"/>
          <w:szCs w:val="22"/>
          <w:lang w:val="es-PE" w:eastAsia="en-US"/>
        </w:rPr>
        <w:t xml:space="preserve"> </w:t>
      </w:r>
      <w:r w:rsidRPr="00B83762">
        <w:rPr>
          <w:rFonts w:ascii="Calibri" w:hAnsi="Calibri" w:cs="Arial"/>
          <w:bCs/>
          <w:sz w:val="22"/>
          <w:szCs w:val="22"/>
          <w:lang w:val="es-PE" w:eastAsia="en-US"/>
        </w:rPr>
        <w:t>“Cálculo del factor de emisión nacional de gases de efecto invernadero (GEI) para el Sistema Eléctrico Interconectado Nacional</w:t>
      </w:r>
      <w:r w:rsidR="009343FD">
        <w:rPr>
          <w:rFonts w:ascii="Calibri" w:hAnsi="Calibri" w:cs="Arial"/>
          <w:bCs/>
          <w:sz w:val="22"/>
          <w:szCs w:val="22"/>
          <w:lang w:val="es-PE" w:eastAsia="en-US"/>
        </w:rPr>
        <w:t xml:space="preserve"> - SEIN</w:t>
      </w:r>
      <w:r w:rsidRPr="00B83762">
        <w:rPr>
          <w:rFonts w:ascii="Calibri" w:hAnsi="Calibri" w:cs="Arial"/>
          <w:bCs/>
          <w:sz w:val="22"/>
          <w:szCs w:val="22"/>
          <w:lang w:val="es-PE" w:eastAsia="en-US"/>
        </w:rPr>
        <w:t>”</w:t>
      </w:r>
      <w:r w:rsidRPr="00B83762">
        <w:rPr>
          <w:rFonts w:ascii="Calibri" w:hAnsi="Calibri" w:cs="Arial"/>
          <w:b/>
          <w:bCs/>
          <w:iCs/>
          <w:sz w:val="22"/>
          <w:szCs w:val="22"/>
          <w:lang w:val="es-PE" w:eastAsia="en-US"/>
        </w:rPr>
        <w:t xml:space="preserve"> </w:t>
      </w:r>
    </w:p>
    <w:p w:rsidR="00B83762" w:rsidRPr="00B83762" w:rsidRDefault="00B83762" w:rsidP="00B83762">
      <w:pPr>
        <w:keepNext/>
        <w:keepLines/>
        <w:jc w:val="both"/>
        <w:outlineLvl w:val="1"/>
        <w:rPr>
          <w:rFonts w:ascii="Calibri" w:hAnsi="Calibri" w:cs="Arial"/>
          <w:bCs/>
          <w:sz w:val="22"/>
          <w:szCs w:val="22"/>
          <w:lang w:val="es-PE" w:eastAsia="en-US"/>
        </w:rPr>
      </w:pPr>
      <w:r w:rsidRPr="00B83762">
        <w:rPr>
          <w:rFonts w:ascii="Calibri" w:hAnsi="Calibri" w:cs="Arial"/>
          <w:bCs/>
          <w:sz w:val="22"/>
          <w:szCs w:val="22"/>
          <w:lang w:val="es-PE" w:eastAsia="en-US"/>
        </w:rPr>
        <w:t>Lugar del Servicio</w:t>
      </w:r>
      <w:r w:rsidRPr="00B83762">
        <w:rPr>
          <w:rFonts w:ascii="Calibri" w:hAnsi="Calibri" w:cs="Arial"/>
          <w:bCs/>
          <w:sz w:val="22"/>
          <w:szCs w:val="22"/>
          <w:lang w:val="es-PE" w:eastAsia="en-US"/>
        </w:rPr>
        <w:tab/>
        <w:t>: Lima</w:t>
      </w:r>
    </w:p>
    <w:p w:rsidR="00B83762" w:rsidRPr="00B83762" w:rsidRDefault="00B83762" w:rsidP="00B83762">
      <w:pPr>
        <w:keepNext/>
        <w:keepLines/>
        <w:jc w:val="both"/>
        <w:outlineLvl w:val="1"/>
        <w:rPr>
          <w:rFonts w:ascii="Calibri" w:hAnsi="Calibri" w:cs="Arial"/>
          <w:bCs/>
          <w:sz w:val="22"/>
          <w:szCs w:val="22"/>
          <w:lang w:val="es-PE" w:eastAsia="en-US"/>
        </w:rPr>
      </w:pPr>
      <w:r w:rsidRPr="00B83762">
        <w:rPr>
          <w:rFonts w:ascii="Calibri" w:hAnsi="Calibri" w:cs="Arial"/>
          <w:bCs/>
          <w:sz w:val="22"/>
          <w:szCs w:val="22"/>
          <w:lang w:val="es-PE" w:eastAsia="en-US"/>
        </w:rPr>
        <w:t>Plazo</w:t>
      </w:r>
      <w:r w:rsidRPr="00B83762">
        <w:rPr>
          <w:rFonts w:ascii="Calibri" w:hAnsi="Calibri" w:cs="Arial"/>
          <w:bCs/>
          <w:sz w:val="22"/>
          <w:szCs w:val="22"/>
          <w:lang w:val="es-PE" w:eastAsia="en-US"/>
        </w:rPr>
        <w:tab/>
      </w:r>
      <w:r w:rsidRPr="00B83762">
        <w:rPr>
          <w:rFonts w:ascii="Calibri" w:hAnsi="Calibri" w:cs="Arial"/>
          <w:bCs/>
          <w:sz w:val="22"/>
          <w:szCs w:val="22"/>
          <w:lang w:val="es-PE" w:eastAsia="en-US"/>
        </w:rPr>
        <w:tab/>
      </w:r>
      <w:r w:rsidRPr="00B83762">
        <w:rPr>
          <w:rFonts w:ascii="Calibri" w:hAnsi="Calibri" w:cs="Arial"/>
          <w:bCs/>
          <w:sz w:val="22"/>
          <w:szCs w:val="22"/>
          <w:lang w:val="es-PE" w:eastAsia="en-US"/>
        </w:rPr>
        <w:tab/>
        <w:t xml:space="preserve">: 45 días </w:t>
      </w:r>
    </w:p>
    <w:p w:rsidR="00B83762" w:rsidRPr="00B83762" w:rsidRDefault="00B83762" w:rsidP="00B83762">
      <w:pPr>
        <w:keepNext/>
        <w:keepLines/>
        <w:jc w:val="both"/>
        <w:outlineLvl w:val="1"/>
        <w:rPr>
          <w:rFonts w:ascii="Calibri" w:hAnsi="Calibri" w:cs="Arial"/>
          <w:bCs/>
          <w:sz w:val="22"/>
          <w:szCs w:val="22"/>
          <w:lang w:val="es-PE" w:eastAsia="en-US"/>
        </w:rPr>
      </w:pPr>
      <w:r w:rsidRPr="00B83762">
        <w:rPr>
          <w:rFonts w:ascii="Calibri" w:hAnsi="Calibri" w:cs="Arial"/>
          <w:bCs/>
          <w:sz w:val="22"/>
          <w:szCs w:val="22"/>
          <w:lang w:val="es-PE" w:eastAsia="en-US"/>
        </w:rPr>
        <w:t>Dedicación</w:t>
      </w:r>
      <w:r w:rsidRPr="00B83762">
        <w:rPr>
          <w:rFonts w:ascii="Calibri" w:hAnsi="Calibri" w:cs="Arial"/>
          <w:bCs/>
          <w:sz w:val="22"/>
          <w:szCs w:val="22"/>
          <w:lang w:val="es-PE" w:eastAsia="en-US"/>
        </w:rPr>
        <w:tab/>
      </w:r>
      <w:r w:rsidRPr="00B83762">
        <w:rPr>
          <w:rFonts w:ascii="Calibri" w:hAnsi="Calibri" w:cs="Arial"/>
          <w:bCs/>
          <w:sz w:val="22"/>
          <w:szCs w:val="22"/>
          <w:lang w:val="es-PE" w:eastAsia="en-US"/>
        </w:rPr>
        <w:tab/>
        <w:t>: Tiempo completo</w:t>
      </w:r>
    </w:p>
    <w:p w:rsidR="00B83762" w:rsidRPr="00B83762" w:rsidRDefault="00B83762" w:rsidP="00B83762">
      <w:pPr>
        <w:keepNext/>
        <w:keepLines/>
        <w:jc w:val="both"/>
        <w:outlineLvl w:val="1"/>
        <w:rPr>
          <w:rFonts w:ascii="Calibri" w:hAnsi="Calibri" w:cs="Arial"/>
          <w:bCs/>
          <w:sz w:val="22"/>
          <w:szCs w:val="22"/>
          <w:lang w:val="es-PE" w:eastAsia="en-US"/>
        </w:rPr>
      </w:pPr>
    </w:p>
    <w:p w:rsidR="00B83762" w:rsidRPr="00B83762" w:rsidRDefault="00B83762" w:rsidP="00B83762">
      <w:pPr>
        <w:keepNext/>
        <w:keepLines/>
        <w:numPr>
          <w:ilvl w:val="0"/>
          <w:numId w:val="2"/>
        </w:numPr>
        <w:spacing w:before="200" w:after="240" w:line="240" w:lineRule="exact"/>
        <w:ind w:left="1072" w:hanging="788"/>
        <w:jc w:val="both"/>
        <w:outlineLvl w:val="2"/>
        <w:rPr>
          <w:rFonts w:ascii="Calibri" w:eastAsia="MS Mincho" w:hAnsi="Calibri" w:cs="Arial"/>
          <w:bCs/>
          <w:sz w:val="22"/>
          <w:szCs w:val="22"/>
          <w:lang w:val="es-PE" w:eastAsia="en-US"/>
        </w:rPr>
      </w:pPr>
      <w:r w:rsidRPr="00B83762">
        <w:rPr>
          <w:rFonts w:ascii="Calibri" w:eastAsia="MS Mincho" w:hAnsi="Calibri" w:cs="Arial"/>
          <w:b/>
          <w:bCs/>
          <w:sz w:val="22"/>
          <w:szCs w:val="22"/>
          <w:lang w:val="es-PE" w:eastAsia="en-US"/>
        </w:rPr>
        <w:t>Antecedentes</w:t>
      </w:r>
    </w:p>
    <w:p w:rsidR="00B83762" w:rsidRPr="00B83762" w:rsidRDefault="00B83762" w:rsidP="00B83762">
      <w:pPr>
        <w:keepNext/>
        <w:keepLines/>
        <w:spacing w:before="200" w:line="240" w:lineRule="exact"/>
        <w:ind w:left="284"/>
        <w:jc w:val="both"/>
        <w:outlineLvl w:val="2"/>
        <w:rPr>
          <w:rFonts w:ascii="Calibri" w:eastAsia="Calibri" w:hAnsi="Calibri" w:cs="Arial"/>
          <w:sz w:val="22"/>
          <w:szCs w:val="22"/>
          <w:lang w:val="es-PE" w:eastAsia="en-US"/>
        </w:rPr>
      </w:pPr>
      <w:r w:rsidRPr="00B83762">
        <w:rPr>
          <w:rFonts w:ascii="Calibri" w:eastAsia="Calibri" w:hAnsi="Calibri" w:cs="Arial"/>
          <w:sz w:val="22"/>
          <w:szCs w:val="22"/>
          <w:lang w:val="es-PE" w:eastAsia="en-US"/>
        </w:rPr>
        <w:t xml:space="preserve">En octubre del 2015, el Ministerio de Energía y Minas (MINEM) y el Programa de las Naciones Unidas para el Desarrollo (PNUD) suscribieron el documento del Proyecto 77699: “Acciones Nacionales Apropiadas de Mitigación (NAMA) en los sectores de generación de energía y su uso final en el Perú”  (PRODOC). Este proyecto tiene como uno de sus productos el desarrollar e implementar 4 </w:t>
      </w:r>
      <w:proofErr w:type="spellStart"/>
      <w:r w:rsidRPr="00B83762">
        <w:rPr>
          <w:rFonts w:ascii="Calibri" w:eastAsia="Calibri" w:hAnsi="Calibri" w:cs="Arial"/>
          <w:sz w:val="22"/>
          <w:szCs w:val="22"/>
          <w:lang w:val="es-PE" w:eastAsia="en-US"/>
        </w:rPr>
        <w:t>NAMAs</w:t>
      </w:r>
      <w:proofErr w:type="spellEnd"/>
      <w:r w:rsidRPr="00B83762">
        <w:rPr>
          <w:rFonts w:ascii="Calibri" w:eastAsia="Calibri" w:hAnsi="Calibri" w:cs="Arial"/>
          <w:sz w:val="22"/>
          <w:szCs w:val="22"/>
          <w:lang w:val="es-PE" w:eastAsia="en-US"/>
        </w:rPr>
        <w:t xml:space="preserve"> de energía que se enfoquen en el diseño e implementación de estrategias y/o planes de desarrollo bajo en carbono y </w:t>
      </w:r>
      <w:proofErr w:type="spellStart"/>
      <w:r w:rsidRPr="00B83762">
        <w:rPr>
          <w:rFonts w:ascii="Calibri" w:eastAsia="Calibri" w:hAnsi="Calibri" w:cs="Arial"/>
          <w:sz w:val="22"/>
          <w:szCs w:val="22"/>
          <w:lang w:val="es-PE" w:eastAsia="en-US"/>
        </w:rPr>
        <w:t>resilientes</w:t>
      </w:r>
      <w:proofErr w:type="spellEnd"/>
      <w:r w:rsidRPr="00B83762">
        <w:rPr>
          <w:rFonts w:ascii="Calibri" w:eastAsia="Calibri" w:hAnsi="Calibri" w:cs="Arial"/>
          <w:sz w:val="22"/>
          <w:szCs w:val="22"/>
          <w:lang w:val="es-PE" w:eastAsia="en-US"/>
        </w:rPr>
        <w:t xml:space="preserve"> al cambio climático, de acuerdo con el compromiso del país en las Contribuciones Previstas y Determinadas a Nivel Nacional (</w:t>
      </w:r>
      <w:proofErr w:type="spellStart"/>
      <w:r w:rsidRPr="00B83762">
        <w:rPr>
          <w:rFonts w:ascii="Calibri" w:eastAsia="Calibri" w:hAnsi="Calibri" w:cs="Arial"/>
          <w:sz w:val="22"/>
          <w:szCs w:val="22"/>
          <w:lang w:val="es-PE" w:eastAsia="en-US"/>
        </w:rPr>
        <w:t>iNDCs</w:t>
      </w:r>
      <w:proofErr w:type="spellEnd"/>
      <w:r w:rsidRPr="00B83762">
        <w:rPr>
          <w:rFonts w:ascii="Calibri" w:eastAsia="Calibri" w:hAnsi="Calibri" w:cs="Arial"/>
          <w:sz w:val="22"/>
          <w:szCs w:val="22"/>
          <w:lang w:val="es-PE" w:eastAsia="en-US"/>
        </w:rPr>
        <w:t xml:space="preserve">) presentado en el COP21 en diciembre del 2015, las mismas que fueron ratificadas en abril del 2016. </w:t>
      </w:r>
      <w:r w:rsidRPr="00D149D1">
        <w:rPr>
          <w:rFonts w:ascii="Calibri" w:eastAsia="Calibri" w:hAnsi="Calibri" w:cs="Arial"/>
          <w:sz w:val="22"/>
          <w:szCs w:val="22"/>
          <w:lang w:val="es-PE" w:eastAsia="en-US"/>
        </w:rPr>
        <w:t xml:space="preserve">Una de las </w:t>
      </w:r>
      <w:proofErr w:type="spellStart"/>
      <w:r w:rsidRPr="00D149D1">
        <w:rPr>
          <w:rFonts w:ascii="Calibri" w:eastAsia="Calibri" w:hAnsi="Calibri" w:cs="Arial"/>
          <w:sz w:val="22"/>
          <w:szCs w:val="22"/>
          <w:lang w:val="es-PE" w:eastAsia="en-US"/>
        </w:rPr>
        <w:t>NAMAs</w:t>
      </w:r>
      <w:proofErr w:type="spellEnd"/>
      <w:r w:rsidRPr="00D149D1">
        <w:rPr>
          <w:rFonts w:ascii="Calibri" w:eastAsia="Calibri" w:hAnsi="Calibri" w:cs="Arial"/>
          <w:sz w:val="22"/>
          <w:szCs w:val="22"/>
          <w:lang w:val="es-PE" w:eastAsia="en-US"/>
        </w:rPr>
        <w:t xml:space="preserve"> se enfoca en el uso de energías renovables y soluciones sostenibles para electrificación, cocción u otros usos en áreas no conectadas a la red. Para las </w:t>
      </w:r>
      <w:proofErr w:type="spellStart"/>
      <w:r w:rsidRPr="00D149D1">
        <w:rPr>
          <w:rFonts w:ascii="Calibri" w:eastAsia="Calibri" w:hAnsi="Calibri" w:cs="Arial"/>
          <w:sz w:val="22"/>
          <w:szCs w:val="22"/>
          <w:lang w:val="es-PE" w:eastAsia="en-US"/>
        </w:rPr>
        <w:t>NAMAs</w:t>
      </w:r>
      <w:proofErr w:type="spellEnd"/>
      <w:r w:rsidRPr="00D149D1">
        <w:rPr>
          <w:rFonts w:ascii="Calibri" w:eastAsia="Calibri" w:hAnsi="Calibri" w:cs="Arial"/>
          <w:sz w:val="22"/>
          <w:szCs w:val="22"/>
          <w:lang w:val="es-PE" w:eastAsia="en-US"/>
        </w:rPr>
        <w:t xml:space="preserve"> se hace necesario contar (anualmente) con un factor de emisión que permita determinar cuántas emisiones de GEI se generan por el consumo de la energía eléctrica que proviene de la red nacional.</w:t>
      </w:r>
    </w:p>
    <w:p w:rsidR="00B83762" w:rsidRPr="00B83762" w:rsidRDefault="00B83762" w:rsidP="00B83762">
      <w:pPr>
        <w:ind w:left="357"/>
        <w:jc w:val="both"/>
        <w:rPr>
          <w:rFonts w:ascii="Calibri" w:eastAsia="Calibri" w:hAnsi="Calibri" w:cs="Arial"/>
          <w:sz w:val="22"/>
          <w:szCs w:val="22"/>
          <w:lang w:val="es-PE" w:eastAsia="en-US"/>
        </w:rPr>
      </w:pPr>
    </w:p>
    <w:p w:rsidR="00B83762" w:rsidRDefault="00B83762" w:rsidP="00B83762">
      <w:pPr>
        <w:ind w:left="357"/>
        <w:jc w:val="both"/>
        <w:rPr>
          <w:rFonts w:ascii="Calibri" w:eastAsia="Calibri" w:hAnsi="Calibri" w:cs="Arial"/>
          <w:sz w:val="22"/>
          <w:szCs w:val="22"/>
          <w:lang w:val="es-PE" w:eastAsia="en-US"/>
        </w:rPr>
      </w:pPr>
      <w:r w:rsidRPr="00B83762">
        <w:rPr>
          <w:rFonts w:ascii="Calibri" w:eastAsia="Calibri" w:hAnsi="Calibri" w:cs="Arial"/>
          <w:sz w:val="22"/>
          <w:szCs w:val="22"/>
          <w:lang w:val="es-PE" w:eastAsia="en-US"/>
        </w:rPr>
        <w:t>La ejecución del estudio está a cargo de la Dirección General de Eficiencia Energética (DGEE) del MINEM.</w:t>
      </w:r>
    </w:p>
    <w:p w:rsidR="00E759B2" w:rsidRPr="00B83762" w:rsidRDefault="00E759B2" w:rsidP="00B83762">
      <w:pPr>
        <w:ind w:left="357"/>
        <w:jc w:val="both"/>
        <w:rPr>
          <w:rFonts w:ascii="Calibri" w:eastAsia="Calibri" w:hAnsi="Calibri" w:cs="Arial"/>
          <w:sz w:val="18"/>
          <w:lang w:val="es-PE" w:eastAsia="en-US"/>
        </w:rPr>
      </w:pPr>
    </w:p>
    <w:p w:rsidR="00B83762" w:rsidRPr="00B83762" w:rsidRDefault="00B83762" w:rsidP="00E759B2">
      <w:pPr>
        <w:keepNext/>
        <w:keepLines/>
        <w:numPr>
          <w:ilvl w:val="0"/>
          <w:numId w:val="2"/>
        </w:numPr>
        <w:ind w:hanging="786"/>
        <w:jc w:val="both"/>
        <w:outlineLvl w:val="2"/>
        <w:rPr>
          <w:rFonts w:ascii="Calibri" w:eastAsia="MS Mincho" w:hAnsi="Calibri" w:cs="Arial"/>
          <w:b/>
          <w:bCs/>
          <w:sz w:val="22"/>
          <w:szCs w:val="22"/>
          <w:lang w:val="es-PE" w:eastAsia="en-US"/>
        </w:rPr>
      </w:pPr>
      <w:r w:rsidRPr="00B83762">
        <w:rPr>
          <w:rFonts w:ascii="Calibri" w:eastAsia="MS Mincho" w:hAnsi="Calibri" w:cs="Arial"/>
          <w:b/>
          <w:bCs/>
          <w:sz w:val="22"/>
          <w:szCs w:val="22"/>
          <w:lang w:val="es-PE" w:eastAsia="en-US"/>
        </w:rPr>
        <w:t xml:space="preserve">Objeto de la </w:t>
      </w:r>
      <w:r w:rsidR="009343FD">
        <w:rPr>
          <w:rFonts w:ascii="Calibri" w:eastAsia="MS Mincho" w:hAnsi="Calibri" w:cs="Arial"/>
          <w:b/>
          <w:bCs/>
          <w:sz w:val="22"/>
          <w:szCs w:val="22"/>
          <w:lang w:val="es-PE" w:eastAsia="en-US"/>
        </w:rPr>
        <w:t>Servicio</w:t>
      </w:r>
    </w:p>
    <w:p w:rsidR="00B83762" w:rsidRPr="00B83762" w:rsidRDefault="00B83762" w:rsidP="00E759B2">
      <w:pPr>
        <w:ind w:left="360"/>
        <w:jc w:val="both"/>
        <w:rPr>
          <w:rFonts w:ascii="Calibri" w:eastAsia="MS Mincho" w:hAnsi="Calibri" w:cs="Arial"/>
          <w:sz w:val="18"/>
          <w:szCs w:val="18"/>
          <w:lang w:val="es-PE" w:eastAsia="en-US"/>
        </w:rPr>
      </w:pPr>
    </w:p>
    <w:p w:rsidR="00B83762" w:rsidRPr="00B83762" w:rsidRDefault="009343FD" w:rsidP="00E759B2">
      <w:pPr>
        <w:autoSpaceDE w:val="0"/>
        <w:autoSpaceDN w:val="0"/>
        <w:adjustRightInd w:val="0"/>
        <w:ind w:left="284"/>
        <w:jc w:val="both"/>
        <w:rPr>
          <w:rFonts w:ascii="Calibri" w:eastAsia="Calibri" w:hAnsi="Calibri" w:cs="Arial"/>
          <w:sz w:val="22"/>
          <w:szCs w:val="22"/>
          <w:lang w:val="es-PE" w:eastAsia="en-US"/>
        </w:rPr>
      </w:pPr>
      <w:r>
        <w:rPr>
          <w:rFonts w:ascii="Calibri" w:eastAsia="Calibri" w:hAnsi="Calibri" w:cs="Arial"/>
          <w:sz w:val="22"/>
          <w:szCs w:val="22"/>
          <w:lang w:val="es-PE" w:eastAsia="en-US"/>
        </w:rPr>
        <w:t>Es c</w:t>
      </w:r>
      <w:r w:rsidR="00B83762" w:rsidRPr="00B83762">
        <w:rPr>
          <w:rFonts w:ascii="Calibri" w:eastAsia="Calibri" w:hAnsi="Calibri" w:cs="Arial"/>
          <w:sz w:val="22"/>
          <w:szCs w:val="22"/>
          <w:lang w:val="es-PE" w:eastAsia="en-US"/>
        </w:rPr>
        <w:t>alcular el factor de emisión nacional, correspondiente al año 2019, por desplazamiento y consumo de energía eléctrica de la red nacional a través del uso de la herramienta metodológica del Mecanismo de Desarrollo Limpio (MDL): “</w:t>
      </w:r>
      <w:proofErr w:type="spellStart"/>
      <w:r w:rsidR="00B83762" w:rsidRPr="00B83762">
        <w:rPr>
          <w:rFonts w:ascii="Calibri" w:eastAsia="Calibri" w:hAnsi="Calibri" w:cs="Arial"/>
          <w:sz w:val="22"/>
          <w:szCs w:val="22"/>
          <w:lang w:val="es-PE" w:eastAsia="en-US"/>
        </w:rPr>
        <w:t>Tool</w:t>
      </w:r>
      <w:proofErr w:type="spellEnd"/>
      <w:r w:rsidR="00B83762" w:rsidRPr="00B83762">
        <w:rPr>
          <w:rFonts w:ascii="Calibri" w:eastAsia="Calibri" w:hAnsi="Calibri" w:cs="Arial"/>
          <w:sz w:val="22"/>
          <w:szCs w:val="22"/>
          <w:lang w:val="es-PE" w:eastAsia="en-US"/>
        </w:rPr>
        <w:t xml:space="preserve"> to </w:t>
      </w:r>
      <w:proofErr w:type="spellStart"/>
      <w:r w:rsidR="00B83762" w:rsidRPr="00B83762">
        <w:rPr>
          <w:rFonts w:ascii="Calibri" w:eastAsia="Calibri" w:hAnsi="Calibri" w:cs="Arial"/>
          <w:sz w:val="22"/>
          <w:szCs w:val="22"/>
          <w:lang w:val="es-PE" w:eastAsia="en-US"/>
        </w:rPr>
        <w:t>calculate</w:t>
      </w:r>
      <w:proofErr w:type="spellEnd"/>
      <w:r w:rsidR="00B83762" w:rsidRPr="00B83762">
        <w:rPr>
          <w:rFonts w:ascii="Calibri" w:eastAsia="Calibri" w:hAnsi="Calibri" w:cs="Arial"/>
          <w:sz w:val="22"/>
          <w:szCs w:val="22"/>
          <w:lang w:val="es-PE" w:eastAsia="en-US"/>
        </w:rPr>
        <w:t xml:space="preserve"> </w:t>
      </w:r>
      <w:proofErr w:type="spellStart"/>
      <w:r w:rsidR="00B83762" w:rsidRPr="00B83762">
        <w:rPr>
          <w:rFonts w:ascii="Calibri" w:eastAsia="Calibri" w:hAnsi="Calibri" w:cs="Arial"/>
          <w:sz w:val="22"/>
          <w:szCs w:val="22"/>
          <w:lang w:val="es-PE" w:eastAsia="en-US"/>
        </w:rPr>
        <w:t>the</w:t>
      </w:r>
      <w:proofErr w:type="spellEnd"/>
      <w:r w:rsidR="00B83762" w:rsidRPr="00B83762">
        <w:rPr>
          <w:rFonts w:ascii="Calibri" w:eastAsia="Calibri" w:hAnsi="Calibri" w:cs="Arial"/>
          <w:sz w:val="22"/>
          <w:szCs w:val="22"/>
          <w:lang w:val="es-PE" w:eastAsia="en-US"/>
        </w:rPr>
        <w:t xml:space="preserve"> </w:t>
      </w:r>
      <w:proofErr w:type="spellStart"/>
      <w:r w:rsidR="00B83762" w:rsidRPr="00B83762">
        <w:rPr>
          <w:rFonts w:ascii="Calibri" w:eastAsia="Calibri" w:hAnsi="Calibri" w:cs="Arial"/>
          <w:sz w:val="22"/>
          <w:szCs w:val="22"/>
          <w:lang w:val="es-PE" w:eastAsia="en-US"/>
        </w:rPr>
        <w:t>emission</w:t>
      </w:r>
      <w:proofErr w:type="spellEnd"/>
      <w:r w:rsidR="00B83762" w:rsidRPr="00B83762">
        <w:rPr>
          <w:rFonts w:ascii="Calibri" w:eastAsia="Calibri" w:hAnsi="Calibri" w:cs="Arial"/>
          <w:sz w:val="22"/>
          <w:szCs w:val="22"/>
          <w:lang w:val="es-PE" w:eastAsia="en-US"/>
        </w:rPr>
        <w:t xml:space="preserve"> factor </w:t>
      </w:r>
      <w:proofErr w:type="spellStart"/>
      <w:r w:rsidR="00B83762" w:rsidRPr="00B83762">
        <w:rPr>
          <w:rFonts w:ascii="Calibri" w:eastAsia="Calibri" w:hAnsi="Calibri" w:cs="Arial"/>
          <w:sz w:val="22"/>
          <w:szCs w:val="22"/>
          <w:lang w:val="es-PE" w:eastAsia="en-US"/>
        </w:rPr>
        <w:t>for</w:t>
      </w:r>
      <w:proofErr w:type="spellEnd"/>
      <w:r w:rsidR="00B83762" w:rsidRPr="00B83762">
        <w:rPr>
          <w:rFonts w:ascii="Calibri" w:eastAsia="Calibri" w:hAnsi="Calibri" w:cs="Arial"/>
          <w:sz w:val="22"/>
          <w:szCs w:val="22"/>
          <w:lang w:val="es-PE" w:eastAsia="en-US"/>
        </w:rPr>
        <w:t xml:space="preserve"> </w:t>
      </w:r>
      <w:proofErr w:type="spellStart"/>
      <w:r w:rsidR="00B83762" w:rsidRPr="00B83762">
        <w:rPr>
          <w:rFonts w:ascii="Calibri" w:eastAsia="Calibri" w:hAnsi="Calibri" w:cs="Arial"/>
          <w:sz w:val="22"/>
          <w:szCs w:val="22"/>
          <w:lang w:val="es-PE" w:eastAsia="en-US"/>
        </w:rPr>
        <w:t>an</w:t>
      </w:r>
      <w:proofErr w:type="spellEnd"/>
      <w:r w:rsidR="00B83762" w:rsidRPr="00B83762">
        <w:rPr>
          <w:rFonts w:ascii="Calibri" w:eastAsia="Calibri" w:hAnsi="Calibri" w:cs="Arial"/>
          <w:sz w:val="22"/>
          <w:szCs w:val="22"/>
          <w:lang w:val="es-PE" w:eastAsia="en-US"/>
        </w:rPr>
        <w:t xml:space="preserve"> </w:t>
      </w:r>
      <w:proofErr w:type="spellStart"/>
      <w:r w:rsidR="00B83762" w:rsidRPr="00B83762">
        <w:rPr>
          <w:rFonts w:ascii="Calibri" w:eastAsia="Calibri" w:hAnsi="Calibri" w:cs="Arial"/>
          <w:sz w:val="22"/>
          <w:szCs w:val="22"/>
          <w:lang w:val="es-PE" w:eastAsia="en-US"/>
        </w:rPr>
        <w:t>electricity</w:t>
      </w:r>
      <w:proofErr w:type="spellEnd"/>
      <w:r w:rsidR="00B83762" w:rsidRPr="00B83762">
        <w:rPr>
          <w:rFonts w:ascii="Calibri" w:eastAsia="Calibri" w:hAnsi="Calibri" w:cs="Arial"/>
          <w:sz w:val="22"/>
          <w:szCs w:val="22"/>
          <w:lang w:val="es-PE" w:eastAsia="en-US"/>
        </w:rPr>
        <w:t xml:space="preserve"> </w:t>
      </w:r>
      <w:proofErr w:type="spellStart"/>
      <w:r w:rsidR="00B83762" w:rsidRPr="00B83762">
        <w:rPr>
          <w:rFonts w:ascii="Calibri" w:eastAsia="Calibri" w:hAnsi="Calibri" w:cs="Arial"/>
          <w:sz w:val="22"/>
          <w:szCs w:val="22"/>
          <w:lang w:val="es-PE" w:eastAsia="en-US"/>
        </w:rPr>
        <w:t>system</w:t>
      </w:r>
      <w:proofErr w:type="spellEnd"/>
      <w:r w:rsidR="00B83762" w:rsidRPr="00B83762">
        <w:rPr>
          <w:rFonts w:ascii="Calibri" w:eastAsia="Calibri" w:hAnsi="Calibri" w:cs="Arial"/>
          <w:sz w:val="22"/>
          <w:szCs w:val="22"/>
          <w:lang w:val="es-PE" w:eastAsia="en-US"/>
        </w:rPr>
        <w:t xml:space="preserve">, versión 07.0”. </w:t>
      </w:r>
    </w:p>
    <w:p w:rsidR="00B83762" w:rsidRPr="00B83762" w:rsidRDefault="00B83762" w:rsidP="00E759B2">
      <w:pPr>
        <w:tabs>
          <w:tab w:val="left" w:pos="798"/>
        </w:tabs>
        <w:ind w:left="360"/>
        <w:jc w:val="both"/>
        <w:rPr>
          <w:rFonts w:ascii="Calibri" w:eastAsia="MS Mincho" w:hAnsi="Calibri" w:cs="Arial"/>
          <w:sz w:val="18"/>
          <w:szCs w:val="18"/>
          <w:lang w:val="es-PE" w:eastAsia="en-US"/>
        </w:rPr>
      </w:pPr>
    </w:p>
    <w:p w:rsidR="00B83762" w:rsidRPr="00B83762" w:rsidRDefault="00B83762" w:rsidP="00E759B2">
      <w:pPr>
        <w:keepNext/>
        <w:keepLines/>
        <w:numPr>
          <w:ilvl w:val="0"/>
          <w:numId w:val="2"/>
        </w:numPr>
        <w:ind w:hanging="786"/>
        <w:jc w:val="both"/>
        <w:outlineLvl w:val="2"/>
        <w:rPr>
          <w:rFonts w:ascii="Calibri" w:eastAsia="MS Mincho" w:hAnsi="Calibri" w:cs="Arial"/>
          <w:b/>
          <w:bCs/>
          <w:sz w:val="22"/>
          <w:szCs w:val="22"/>
          <w:lang w:val="es-PE" w:eastAsia="en-US"/>
        </w:rPr>
      </w:pPr>
      <w:r w:rsidRPr="00B83762">
        <w:rPr>
          <w:rFonts w:ascii="Calibri" w:eastAsia="MS Mincho" w:hAnsi="Calibri" w:cs="Arial"/>
          <w:b/>
          <w:bCs/>
          <w:sz w:val="22"/>
          <w:szCs w:val="22"/>
          <w:lang w:val="es-PE" w:eastAsia="en-US"/>
        </w:rPr>
        <w:t>Plan y Metodología de Trabajo</w:t>
      </w:r>
    </w:p>
    <w:p w:rsidR="00B83762" w:rsidRPr="00B83762" w:rsidRDefault="00B83762" w:rsidP="00E759B2">
      <w:pPr>
        <w:ind w:left="360"/>
        <w:jc w:val="both"/>
        <w:rPr>
          <w:rFonts w:ascii="Calibri" w:eastAsia="MS Mincho" w:hAnsi="Calibri" w:cs="Arial"/>
          <w:sz w:val="22"/>
          <w:szCs w:val="22"/>
          <w:lang w:val="es-PE" w:eastAsia="en-US"/>
        </w:rPr>
      </w:pPr>
    </w:p>
    <w:p w:rsidR="00B83762" w:rsidRDefault="00B83762" w:rsidP="00E759B2">
      <w:pPr>
        <w:keepNext/>
        <w:keepLines/>
        <w:ind w:left="284"/>
        <w:jc w:val="both"/>
        <w:outlineLvl w:val="2"/>
        <w:rPr>
          <w:rFonts w:ascii="Calibri" w:eastAsia="Calibri" w:hAnsi="Calibri" w:cs="Arial"/>
          <w:sz w:val="22"/>
          <w:szCs w:val="22"/>
          <w:lang w:val="es-PE" w:eastAsia="en-US"/>
        </w:rPr>
      </w:pPr>
      <w:r w:rsidRPr="00B83762">
        <w:rPr>
          <w:rFonts w:ascii="Calibri" w:eastAsia="Calibri" w:hAnsi="Calibri" w:cs="Arial"/>
          <w:sz w:val="22"/>
          <w:szCs w:val="22"/>
          <w:lang w:val="es-PE" w:eastAsia="en-US"/>
        </w:rPr>
        <w:t xml:space="preserve">El plan de trabajo, cronograma y su metodología deberán ser desarrollados, presentados y expuestos para la aprobación por parte de la Dirección Nacional  (Director del Proyecto o por quién este designe), </w:t>
      </w:r>
      <w:r w:rsidR="009343FD">
        <w:rPr>
          <w:rFonts w:ascii="Calibri" w:eastAsia="Calibri" w:hAnsi="Calibri" w:cs="Arial"/>
          <w:sz w:val="22"/>
          <w:szCs w:val="22"/>
          <w:lang w:val="es-PE" w:eastAsia="en-US"/>
        </w:rPr>
        <w:t>dentro de los</w:t>
      </w:r>
      <w:r w:rsidRPr="00B83762">
        <w:rPr>
          <w:rFonts w:ascii="Calibri" w:eastAsia="Calibri" w:hAnsi="Calibri" w:cs="Arial"/>
          <w:sz w:val="22"/>
          <w:szCs w:val="22"/>
          <w:lang w:val="es-PE" w:eastAsia="en-US"/>
        </w:rPr>
        <w:t xml:space="preserve"> cuatro (04) días calendario de firmado el contrato.</w:t>
      </w:r>
    </w:p>
    <w:p w:rsidR="00E759B2" w:rsidRPr="00B83762" w:rsidRDefault="00E759B2" w:rsidP="00E759B2">
      <w:pPr>
        <w:keepNext/>
        <w:keepLines/>
        <w:ind w:left="284"/>
        <w:jc w:val="both"/>
        <w:outlineLvl w:val="2"/>
        <w:rPr>
          <w:rFonts w:ascii="Calibri" w:eastAsia="Calibri" w:hAnsi="Calibri" w:cs="Arial"/>
          <w:sz w:val="22"/>
          <w:szCs w:val="22"/>
          <w:lang w:val="es-PE" w:eastAsia="en-US"/>
        </w:rPr>
      </w:pPr>
    </w:p>
    <w:p w:rsidR="00B83762" w:rsidRDefault="00B83762" w:rsidP="00E759B2">
      <w:pPr>
        <w:keepNext/>
        <w:keepLines/>
        <w:ind w:left="284"/>
        <w:jc w:val="both"/>
        <w:outlineLvl w:val="2"/>
        <w:rPr>
          <w:rFonts w:ascii="Calibri" w:eastAsia="Calibri" w:hAnsi="Calibri" w:cs="Arial"/>
          <w:sz w:val="22"/>
          <w:szCs w:val="22"/>
          <w:lang w:val="es-PE" w:eastAsia="en-US"/>
        </w:rPr>
      </w:pPr>
      <w:r w:rsidRPr="00B83762">
        <w:rPr>
          <w:rFonts w:ascii="Calibri" w:eastAsia="Calibri" w:hAnsi="Calibri" w:cs="Arial"/>
          <w:sz w:val="22"/>
          <w:szCs w:val="22"/>
          <w:lang w:val="es-PE" w:eastAsia="en-US"/>
        </w:rPr>
        <w:t>Para la formulación del plan de trabajo el proveedor deberá tener una reunión con el grupo técnico del Proyecto y con quien la Dirección General considere como relevante para el buen desarrollo del estudio y plan de trabajo.</w:t>
      </w:r>
    </w:p>
    <w:p w:rsidR="00E759B2" w:rsidRDefault="00E759B2" w:rsidP="00E759B2">
      <w:pPr>
        <w:keepNext/>
        <w:keepLines/>
        <w:ind w:left="284"/>
        <w:jc w:val="both"/>
        <w:outlineLvl w:val="2"/>
        <w:rPr>
          <w:rFonts w:ascii="Calibri" w:eastAsia="Calibri" w:hAnsi="Calibri" w:cs="Arial"/>
          <w:sz w:val="22"/>
          <w:szCs w:val="22"/>
          <w:lang w:val="es-PE" w:eastAsia="en-US"/>
        </w:rPr>
      </w:pPr>
    </w:p>
    <w:p w:rsidR="00E759B2" w:rsidRDefault="00E759B2" w:rsidP="00E759B2">
      <w:pPr>
        <w:keepNext/>
        <w:keepLines/>
        <w:ind w:left="284"/>
        <w:jc w:val="both"/>
        <w:outlineLvl w:val="2"/>
        <w:rPr>
          <w:rFonts w:ascii="Calibri" w:eastAsia="Calibri" w:hAnsi="Calibri" w:cs="Arial"/>
          <w:sz w:val="22"/>
          <w:szCs w:val="22"/>
          <w:lang w:val="es-PE" w:eastAsia="en-US"/>
        </w:rPr>
      </w:pPr>
    </w:p>
    <w:p w:rsidR="00E759B2" w:rsidRPr="00B83762" w:rsidRDefault="00E759B2" w:rsidP="00E759B2">
      <w:pPr>
        <w:keepNext/>
        <w:keepLines/>
        <w:ind w:left="284"/>
        <w:jc w:val="both"/>
        <w:outlineLvl w:val="2"/>
        <w:rPr>
          <w:rFonts w:ascii="Calibri" w:eastAsia="Calibri" w:hAnsi="Calibri" w:cs="Arial"/>
          <w:sz w:val="22"/>
          <w:szCs w:val="22"/>
          <w:lang w:val="es-PE" w:eastAsia="en-US"/>
        </w:rPr>
      </w:pPr>
    </w:p>
    <w:p w:rsidR="00B83762" w:rsidRPr="00B83762" w:rsidRDefault="00B83762" w:rsidP="00B83762">
      <w:pPr>
        <w:ind w:left="357"/>
        <w:jc w:val="both"/>
        <w:rPr>
          <w:rFonts w:ascii="Calibri" w:eastAsia="MS Mincho" w:hAnsi="Calibri" w:cs="Arial"/>
          <w:sz w:val="22"/>
          <w:szCs w:val="22"/>
          <w:lang w:val="es-PE" w:eastAsia="en-US"/>
        </w:rPr>
      </w:pPr>
    </w:p>
    <w:p w:rsidR="00B83762" w:rsidRPr="009343FD" w:rsidRDefault="00B83762" w:rsidP="009343FD">
      <w:pPr>
        <w:keepNext/>
        <w:keepLines/>
        <w:numPr>
          <w:ilvl w:val="0"/>
          <w:numId w:val="2"/>
        </w:numPr>
        <w:spacing w:line="240" w:lineRule="exact"/>
        <w:ind w:hanging="786"/>
        <w:jc w:val="both"/>
        <w:outlineLvl w:val="2"/>
        <w:rPr>
          <w:rFonts w:ascii="Calibri" w:eastAsia="MS Mincho" w:hAnsi="Calibri" w:cs="Arial"/>
          <w:b/>
          <w:bCs/>
          <w:sz w:val="22"/>
          <w:szCs w:val="22"/>
          <w:lang w:val="es-PE" w:eastAsia="en-US"/>
        </w:rPr>
      </w:pPr>
      <w:r w:rsidRPr="009343FD">
        <w:rPr>
          <w:rFonts w:ascii="Calibri" w:eastAsia="MS Mincho" w:hAnsi="Calibri" w:cs="Arial"/>
          <w:b/>
          <w:bCs/>
          <w:sz w:val="22"/>
          <w:szCs w:val="22"/>
          <w:lang w:val="es-PE" w:eastAsia="en-US"/>
        </w:rPr>
        <w:lastRenderedPageBreak/>
        <w:t xml:space="preserve">Forma de Entrega </w:t>
      </w:r>
    </w:p>
    <w:p w:rsidR="00B83762" w:rsidRPr="00B83762" w:rsidRDefault="00B83762" w:rsidP="00B83762">
      <w:pPr>
        <w:spacing w:line="240" w:lineRule="exact"/>
        <w:ind w:left="360"/>
        <w:jc w:val="both"/>
        <w:rPr>
          <w:rFonts w:ascii="Calibri" w:eastAsia="MS Mincho" w:hAnsi="Calibri" w:cs="Arial"/>
          <w:b/>
          <w:sz w:val="22"/>
          <w:szCs w:val="22"/>
          <w:lang w:val="es-PE" w:eastAsia="en-US"/>
        </w:rPr>
      </w:pPr>
    </w:p>
    <w:p w:rsidR="00B83762" w:rsidRPr="00E759B2" w:rsidRDefault="00E759B2" w:rsidP="00B83762">
      <w:pPr>
        <w:shd w:val="clear" w:color="auto" w:fill="FFFFFF"/>
        <w:ind w:left="284"/>
        <w:jc w:val="both"/>
        <w:rPr>
          <w:rFonts w:ascii="Calibri" w:hAnsi="Calibri" w:cs="Arial"/>
          <w:color w:val="212121"/>
          <w:sz w:val="22"/>
          <w:szCs w:val="22"/>
          <w:lang w:val="es-PE" w:eastAsia="es-MX"/>
        </w:rPr>
      </w:pPr>
      <w:r w:rsidRPr="00E759B2">
        <w:rPr>
          <w:rFonts w:ascii="Calibri" w:hAnsi="Calibri" w:cs="Arial"/>
          <w:sz w:val="22"/>
          <w:szCs w:val="22"/>
          <w:lang w:val="es-PE" w:eastAsia="es-MX"/>
        </w:rPr>
        <w:t>E</w:t>
      </w:r>
      <w:r w:rsidR="00B83762" w:rsidRPr="00E759B2">
        <w:rPr>
          <w:rFonts w:ascii="Calibri" w:hAnsi="Calibri" w:cs="Arial"/>
          <w:sz w:val="22"/>
          <w:szCs w:val="22"/>
          <w:lang w:val="es-PE" w:eastAsia="es-MX"/>
        </w:rPr>
        <w:t>l entregable deberá estar redactado en fuente Arial, tamaño 11, interlineado sencillo y espaciado anterior y posterior de 6, consignar la fuente de donde proviene la información, así como la bibliografía usada, la presentación de los mismos deberán hacerse en (02) juegos en original con la copia respectiva en versión impresa y digital CD u otros dispositivos informáticos, así como un resumen ejecutivo por cada producto a entregar. Así mismo, al finalizar el estudio deberá presentar un juego completo compilado además de contar con un resumen ejecutivo general en versión impreso y digital</w:t>
      </w:r>
      <w:r w:rsidR="00B83762" w:rsidRPr="00E759B2">
        <w:rPr>
          <w:rFonts w:ascii="Calibri" w:hAnsi="Calibri" w:cs="Arial"/>
          <w:color w:val="212121"/>
          <w:sz w:val="22"/>
          <w:szCs w:val="22"/>
          <w:lang w:val="es-PE" w:eastAsia="es-MX"/>
        </w:rPr>
        <w:t xml:space="preserve">. </w:t>
      </w:r>
    </w:p>
    <w:p w:rsidR="00E759B2" w:rsidRPr="00E759B2" w:rsidRDefault="00E759B2" w:rsidP="00B83762">
      <w:pPr>
        <w:shd w:val="clear" w:color="auto" w:fill="FFFFFF"/>
        <w:ind w:left="284"/>
        <w:jc w:val="both"/>
        <w:rPr>
          <w:rFonts w:ascii="Calibri" w:hAnsi="Calibri" w:cs="Arial"/>
          <w:color w:val="212121"/>
          <w:sz w:val="22"/>
          <w:szCs w:val="22"/>
          <w:lang w:val="es-PE" w:eastAsia="es-MX"/>
        </w:rPr>
      </w:pPr>
    </w:p>
    <w:p w:rsidR="00B83762" w:rsidRPr="00E759B2" w:rsidRDefault="00E759B2" w:rsidP="00E759B2">
      <w:pPr>
        <w:shd w:val="clear" w:color="auto" w:fill="FFFFFF"/>
        <w:ind w:left="284"/>
        <w:jc w:val="both"/>
        <w:rPr>
          <w:rFonts w:ascii="Calibri" w:hAnsi="Calibri" w:cs="Arial"/>
          <w:sz w:val="22"/>
          <w:szCs w:val="22"/>
          <w:lang w:val="es-PE" w:eastAsia="es-MX"/>
        </w:rPr>
      </w:pPr>
      <w:r w:rsidRPr="00E759B2">
        <w:rPr>
          <w:rFonts w:ascii="Calibri" w:hAnsi="Calibri" w:cs="Arial"/>
          <w:sz w:val="22"/>
          <w:szCs w:val="22"/>
          <w:lang w:val="es-PE" w:eastAsia="es-MX"/>
        </w:rPr>
        <w:t>Antes de presentar el entregable, este debe ser presentado (expuesto) a la DGEE y ante quienes este disponga con la finalidad que se cumpla con los alcances de los términos de referencia, el mismo que deberá hacerlo en las instalaciones del MINEM o en otro lugar que se le comunique con antelación dentro del ámbito de Lima Metropolitana.</w:t>
      </w:r>
    </w:p>
    <w:p w:rsidR="00E759B2" w:rsidRPr="00E759B2" w:rsidRDefault="00E759B2" w:rsidP="00B83762">
      <w:pPr>
        <w:shd w:val="clear" w:color="auto" w:fill="FFFFFF"/>
        <w:ind w:left="360"/>
        <w:jc w:val="both"/>
        <w:rPr>
          <w:rFonts w:ascii="Calibri" w:hAnsi="Calibri" w:cs="Arial"/>
          <w:color w:val="212121"/>
          <w:sz w:val="22"/>
          <w:szCs w:val="22"/>
          <w:u w:val="single"/>
          <w:lang w:val="es-PE" w:eastAsia="es-MX"/>
        </w:rPr>
      </w:pPr>
    </w:p>
    <w:p w:rsidR="00B83762" w:rsidRPr="00B83762" w:rsidRDefault="00B83762" w:rsidP="00B83762">
      <w:pPr>
        <w:keepNext/>
        <w:keepLines/>
        <w:numPr>
          <w:ilvl w:val="0"/>
          <w:numId w:val="2"/>
        </w:numPr>
        <w:spacing w:before="200" w:line="240" w:lineRule="exact"/>
        <w:ind w:hanging="786"/>
        <w:jc w:val="both"/>
        <w:outlineLvl w:val="2"/>
        <w:rPr>
          <w:rFonts w:ascii="Calibri" w:eastAsia="MS Mincho" w:hAnsi="Calibri" w:cs="Arial"/>
          <w:b/>
          <w:bCs/>
          <w:sz w:val="22"/>
          <w:szCs w:val="22"/>
          <w:lang w:val="es-PE" w:eastAsia="en-US"/>
        </w:rPr>
      </w:pPr>
      <w:r w:rsidRPr="00B83762">
        <w:rPr>
          <w:rFonts w:ascii="Calibri" w:eastAsia="MS Mincho" w:hAnsi="Calibri" w:cs="Arial"/>
          <w:b/>
          <w:bCs/>
          <w:sz w:val="22"/>
          <w:szCs w:val="22"/>
          <w:lang w:val="es-PE" w:eastAsia="en-US"/>
        </w:rPr>
        <w:t xml:space="preserve">Entregable Esperado </w:t>
      </w:r>
    </w:p>
    <w:p w:rsidR="00B83762" w:rsidRPr="00B83762" w:rsidRDefault="00B83762" w:rsidP="00B83762">
      <w:pPr>
        <w:spacing w:line="240" w:lineRule="exact"/>
        <w:ind w:left="426"/>
        <w:jc w:val="both"/>
        <w:rPr>
          <w:rFonts w:ascii="Calibri" w:eastAsia="MS Mincho" w:hAnsi="Calibri" w:cs="Arial"/>
          <w:sz w:val="22"/>
          <w:szCs w:val="22"/>
          <w:lang w:val="es-PE" w:eastAsia="en-US"/>
        </w:rPr>
      </w:pPr>
    </w:p>
    <w:p w:rsidR="00E759B2" w:rsidRDefault="00E759B2" w:rsidP="00E759B2">
      <w:pPr>
        <w:spacing w:line="240" w:lineRule="exact"/>
        <w:ind w:left="426"/>
        <w:jc w:val="both"/>
        <w:rPr>
          <w:rFonts w:ascii="Calibri" w:eastAsia="MS Mincho" w:hAnsi="Calibri" w:cs="Arial"/>
          <w:b/>
          <w:sz w:val="22"/>
          <w:szCs w:val="22"/>
          <w:lang w:val="es-PE" w:eastAsia="en-US"/>
        </w:rPr>
      </w:pPr>
      <w:r>
        <w:rPr>
          <w:rFonts w:ascii="Calibri" w:eastAsia="MS Mincho" w:hAnsi="Calibri" w:cs="Arial"/>
          <w:b/>
          <w:sz w:val="22"/>
          <w:szCs w:val="22"/>
          <w:lang w:val="es-PE" w:eastAsia="en-US"/>
        </w:rPr>
        <w:t>5</w:t>
      </w:r>
      <w:r w:rsidR="00B83762" w:rsidRPr="00B83762">
        <w:rPr>
          <w:rFonts w:ascii="Calibri" w:eastAsia="MS Mincho" w:hAnsi="Calibri" w:cs="Arial"/>
          <w:b/>
          <w:sz w:val="22"/>
          <w:szCs w:val="22"/>
          <w:lang w:val="es-PE" w:eastAsia="en-US"/>
        </w:rPr>
        <w:t>.1.- único entregable</w:t>
      </w:r>
    </w:p>
    <w:p w:rsidR="00E759B2" w:rsidRDefault="00E759B2" w:rsidP="00E759B2">
      <w:pPr>
        <w:spacing w:line="240" w:lineRule="exact"/>
        <w:ind w:left="426"/>
        <w:jc w:val="both"/>
        <w:rPr>
          <w:rFonts w:ascii="Calibri" w:eastAsia="MS Mincho" w:hAnsi="Calibri" w:cs="Arial"/>
          <w:b/>
          <w:sz w:val="22"/>
          <w:szCs w:val="22"/>
          <w:lang w:val="es-PE" w:eastAsia="en-US"/>
        </w:rPr>
      </w:pPr>
    </w:p>
    <w:p w:rsidR="00B83762" w:rsidRPr="00E759B2" w:rsidRDefault="00E759B2" w:rsidP="00E759B2">
      <w:pPr>
        <w:spacing w:line="240" w:lineRule="exact"/>
        <w:ind w:left="426"/>
        <w:jc w:val="both"/>
        <w:rPr>
          <w:rFonts w:ascii="Calibri" w:eastAsia="MS Mincho" w:hAnsi="Calibri" w:cs="Arial"/>
          <w:b/>
          <w:sz w:val="22"/>
          <w:szCs w:val="22"/>
          <w:lang w:val="es-PE" w:eastAsia="en-US"/>
        </w:rPr>
      </w:pPr>
      <w:r w:rsidRPr="00E759B2">
        <w:rPr>
          <w:rFonts w:ascii="Calibri" w:eastAsia="MS Mincho" w:hAnsi="Calibri" w:cs="Arial"/>
          <w:sz w:val="22"/>
          <w:szCs w:val="22"/>
          <w:lang w:val="es-PE" w:eastAsia="en-US"/>
        </w:rPr>
        <w:t>5.1.1.-</w:t>
      </w:r>
      <w:r>
        <w:rPr>
          <w:rFonts w:ascii="Calibri" w:eastAsia="MS Mincho" w:hAnsi="Calibri" w:cs="Arial"/>
          <w:b/>
          <w:sz w:val="22"/>
          <w:szCs w:val="22"/>
          <w:lang w:val="es-PE" w:eastAsia="en-US"/>
        </w:rPr>
        <w:t xml:space="preserve"> </w:t>
      </w:r>
      <w:r w:rsidR="00B83762" w:rsidRPr="00B83762">
        <w:rPr>
          <w:rFonts w:ascii="Calibri" w:eastAsia="Calibri" w:hAnsi="Calibri" w:cs="Arial"/>
          <w:sz w:val="22"/>
          <w:szCs w:val="22"/>
          <w:lang w:val="es-PE" w:eastAsia="en-US"/>
        </w:rPr>
        <w:t>El consultor revisará la herramienta: “</w:t>
      </w:r>
      <w:proofErr w:type="spellStart"/>
      <w:r w:rsidR="00B83762" w:rsidRPr="00B83762">
        <w:rPr>
          <w:rFonts w:ascii="Calibri" w:eastAsia="Calibri" w:hAnsi="Calibri" w:cs="Arial"/>
          <w:color w:val="000000"/>
          <w:sz w:val="22"/>
          <w:szCs w:val="22"/>
          <w:lang w:val="es-PE" w:eastAsia="es-PE"/>
        </w:rPr>
        <w:t>Tool</w:t>
      </w:r>
      <w:proofErr w:type="spellEnd"/>
      <w:r w:rsidR="00B83762" w:rsidRPr="00B83762">
        <w:rPr>
          <w:rFonts w:ascii="Calibri" w:eastAsia="Calibri" w:hAnsi="Calibri" w:cs="Arial"/>
          <w:color w:val="000000"/>
          <w:sz w:val="22"/>
          <w:szCs w:val="22"/>
          <w:lang w:val="es-PE" w:eastAsia="es-PE"/>
        </w:rPr>
        <w:t xml:space="preserve"> to </w:t>
      </w:r>
      <w:proofErr w:type="spellStart"/>
      <w:r w:rsidR="00B83762" w:rsidRPr="00B83762">
        <w:rPr>
          <w:rFonts w:ascii="Calibri" w:eastAsia="Calibri" w:hAnsi="Calibri" w:cs="Arial"/>
          <w:color w:val="000000"/>
          <w:sz w:val="22"/>
          <w:szCs w:val="22"/>
          <w:lang w:val="es-PE" w:eastAsia="es-PE"/>
        </w:rPr>
        <w:t>calculate</w:t>
      </w:r>
      <w:proofErr w:type="spellEnd"/>
      <w:r w:rsidR="00B83762" w:rsidRPr="00B83762">
        <w:rPr>
          <w:rFonts w:ascii="Calibri" w:eastAsia="Calibri" w:hAnsi="Calibri" w:cs="Arial"/>
          <w:color w:val="000000"/>
          <w:sz w:val="22"/>
          <w:szCs w:val="22"/>
          <w:lang w:val="es-PE" w:eastAsia="es-PE"/>
        </w:rPr>
        <w:t xml:space="preserve"> </w:t>
      </w:r>
      <w:proofErr w:type="spellStart"/>
      <w:r w:rsidR="00B83762" w:rsidRPr="00B83762">
        <w:rPr>
          <w:rFonts w:ascii="Calibri" w:eastAsia="Calibri" w:hAnsi="Calibri" w:cs="Arial"/>
          <w:color w:val="000000"/>
          <w:sz w:val="22"/>
          <w:szCs w:val="22"/>
          <w:lang w:val="es-PE" w:eastAsia="es-PE"/>
        </w:rPr>
        <w:t>the</w:t>
      </w:r>
      <w:proofErr w:type="spellEnd"/>
      <w:r w:rsidR="00B83762" w:rsidRPr="00B83762">
        <w:rPr>
          <w:rFonts w:ascii="Calibri" w:eastAsia="Calibri" w:hAnsi="Calibri" w:cs="Arial"/>
          <w:color w:val="000000"/>
          <w:sz w:val="22"/>
          <w:szCs w:val="22"/>
          <w:lang w:val="es-PE" w:eastAsia="es-PE"/>
        </w:rPr>
        <w:t xml:space="preserve"> </w:t>
      </w:r>
      <w:proofErr w:type="spellStart"/>
      <w:r w:rsidR="00B83762" w:rsidRPr="00B83762">
        <w:rPr>
          <w:rFonts w:ascii="Calibri" w:eastAsia="Calibri" w:hAnsi="Calibri" w:cs="Arial"/>
          <w:color w:val="000000"/>
          <w:sz w:val="22"/>
          <w:szCs w:val="22"/>
          <w:lang w:val="es-PE" w:eastAsia="es-PE"/>
        </w:rPr>
        <w:t>emission</w:t>
      </w:r>
      <w:proofErr w:type="spellEnd"/>
      <w:r w:rsidR="00B83762" w:rsidRPr="00B83762">
        <w:rPr>
          <w:rFonts w:ascii="Calibri" w:eastAsia="Calibri" w:hAnsi="Calibri" w:cs="Arial"/>
          <w:color w:val="000000"/>
          <w:sz w:val="22"/>
          <w:szCs w:val="22"/>
          <w:lang w:val="es-PE" w:eastAsia="es-PE"/>
        </w:rPr>
        <w:t xml:space="preserve"> factor </w:t>
      </w:r>
      <w:proofErr w:type="spellStart"/>
      <w:r w:rsidR="00B83762" w:rsidRPr="00B83762">
        <w:rPr>
          <w:rFonts w:ascii="Calibri" w:eastAsia="Calibri" w:hAnsi="Calibri" w:cs="Arial"/>
          <w:color w:val="000000"/>
          <w:sz w:val="22"/>
          <w:szCs w:val="22"/>
          <w:lang w:val="es-PE" w:eastAsia="es-PE"/>
        </w:rPr>
        <w:t>for</w:t>
      </w:r>
      <w:proofErr w:type="spellEnd"/>
      <w:r w:rsidR="00B83762" w:rsidRPr="00B83762">
        <w:rPr>
          <w:rFonts w:ascii="Calibri" w:eastAsia="Calibri" w:hAnsi="Calibri" w:cs="Arial"/>
          <w:color w:val="000000"/>
          <w:sz w:val="22"/>
          <w:szCs w:val="22"/>
          <w:lang w:val="es-PE" w:eastAsia="es-PE"/>
        </w:rPr>
        <w:t xml:space="preserve"> </w:t>
      </w:r>
      <w:proofErr w:type="spellStart"/>
      <w:r w:rsidR="00B83762" w:rsidRPr="00B83762">
        <w:rPr>
          <w:rFonts w:ascii="Calibri" w:eastAsia="Calibri" w:hAnsi="Calibri" w:cs="Arial"/>
          <w:color w:val="000000"/>
          <w:sz w:val="22"/>
          <w:szCs w:val="22"/>
          <w:lang w:val="es-PE" w:eastAsia="es-PE"/>
        </w:rPr>
        <w:t>an</w:t>
      </w:r>
      <w:proofErr w:type="spellEnd"/>
      <w:r w:rsidR="00B83762" w:rsidRPr="00B83762">
        <w:rPr>
          <w:rFonts w:ascii="Calibri" w:eastAsia="Calibri" w:hAnsi="Calibri" w:cs="Arial"/>
          <w:color w:val="000000"/>
          <w:sz w:val="22"/>
          <w:szCs w:val="22"/>
          <w:lang w:val="es-PE" w:eastAsia="es-PE"/>
        </w:rPr>
        <w:t xml:space="preserve"> </w:t>
      </w:r>
      <w:proofErr w:type="spellStart"/>
      <w:r w:rsidR="00B83762" w:rsidRPr="00B83762">
        <w:rPr>
          <w:rFonts w:ascii="Calibri" w:eastAsia="Calibri" w:hAnsi="Calibri" w:cs="Arial"/>
          <w:color w:val="000000"/>
          <w:sz w:val="22"/>
          <w:szCs w:val="22"/>
          <w:lang w:val="es-PE" w:eastAsia="es-PE"/>
        </w:rPr>
        <w:t>electricity</w:t>
      </w:r>
      <w:proofErr w:type="spellEnd"/>
      <w:r w:rsidR="00B83762" w:rsidRPr="00B83762">
        <w:rPr>
          <w:rFonts w:ascii="Calibri" w:eastAsia="Calibri" w:hAnsi="Calibri" w:cs="Arial"/>
          <w:color w:val="000000"/>
          <w:sz w:val="22"/>
          <w:szCs w:val="22"/>
          <w:lang w:val="es-PE" w:eastAsia="es-PE"/>
        </w:rPr>
        <w:t xml:space="preserve"> </w:t>
      </w:r>
      <w:proofErr w:type="spellStart"/>
      <w:r w:rsidR="00B83762" w:rsidRPr="00B83762">
        <w:rPr>
          <w:rFonts w:ascii="Calibri" w:eastAsia="Calibri" w:hAnsi="Calibri" w:cs="Arial"/>
          <w:color w:val="000000"/>
          <w:sz w:val="22"/>
          <w:szCs w:val="22"/>
          <w:lang w:val="es-PE" w:eastAsia="es-PE"/>
        </w:rPr>
        <w:t>system</w:t>
      </w:r>
      <w:proofErr w:type="spellEnd"/>
      <w:r w:rsidR="00B83762" w:rsidRPr="00B83762">
        <w:rPr>
          <w:rFonts w:ascii="Calibri" w:eastAsia="Calibri" w:hAnsi="Calibri" w:cs="Arial"/>
          <w:sz w:val="22"/>
          <w:szCs w:val="22"/>
          <w:lang w:val="es-PE" w:eastAsia="en-US"/>
        </w:rPr>
        <w:t>, versión 07.0” y en base a los cuáles realizará las siguientes actividades sin estas limitativas:</w:t>
      </w:r>
    </w:p>
    <w:p w:rsidR="00B83762" w:rsidRPr="00B83762" w:rsidRDefault="00B83762" w:rsidP="00B83762">
      <w:pPr>
        <w:shd w:val="clear" w:color="auto" w:fill="FFFFFF"/>
        <w:ind w:left="1418" w:hanging="567"/>
        <w:jc w:val="both"/>
        <w:rPr>
          <w:rFonts w:ascii="Calibri" w:eastAsia="Calibri" w:hAnsi="Calibri" w:cs="Arial"/>
          <w:sz w:val="22"/>
          <w:szCs w:val="22"/>
          <w:lang w:val="es-PE" w:eastAsia="en-US"/>
        </w:rPr>
      </w:pPr>
    </w:p>
    <w:p w:rsidR="00B83762" w:rsidRPr="00B83762" w:rsidRDefault="00B83762" w:rsidP="00E759B2">
      <w:pPr>
        <w:numPr>
          <w:ilvl w:val="0"/>
          <w:numId w:val="6"/>
        </w:numPr>
        <w:shd w:val="clear" w:color="auto" w:fill="FFFFFF"/>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Identificación y análisis de las diferencias encontradas con la versión anterior de dicha herramienta (versión 06.0).</w:t>
      </w:r>
    </w:p>
    <w:p w:rsidR="00B83762" w:rsidRPr="00B83762" w:rsidRDefault="00B83762" w:rsidP="00E759B2">
      <w:pPr>
        <w:numPr>
          <w:ilvl w:val="0"/>
          <w:numId w:val="6"/>
        </w:numPr>
        <w:shd w:val="clear" w:color="auto" w:fill="FFFFFF"/>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Identificación y recopilación de la información requerida para realizar las estimaciones requeridas.</w:t>
      </w:r>
    </w:p>
    <w:p w:rsidR="00B83762" w:rsidRPr="00B83762" w:rsidRDefault="00B83762" w:rsidP="00E759B2">
      <w:pPr>
        <w:numPr>
          <w:ilvl w:val="0"/>
          <w:numId w:val="6"/>
        </w:numPr>
        <w:shd w:val="clear" w:color="auto" w:fill="FFFFFF"/>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En base a la información recopilada se deberá crear una herramienta transparente y trazable que sistematice y permita calcular, según los datos y formatos de origen, los factores de emisión para años futuros. Estas herramientas deberán ser entregadas como producto de la consultoría.</w:t>
      </w:r>
    </w:p>
    <w:p w:rsidR="00B83762" w:rsidRPr="00B83762" w:rsidRDefault="00B83762" w:rsidP="00E759B2">
      <w:pPr>
        <w:numPr>
          <w:ilvl w:val="0"/>
          <w:numId w:val="6"/>
        </w:numPr>
        <w:shd w:val="clear" w:color="auto" w:fill="FFFFFF"/>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 xml:space="preserve">Cálculo del factor de emisión del Margen Operativo (OM) por el método de datos de despacho (DD). </w:t>
      </w:r>
    </w:p>
    <w:p w:rsidR="00B83762" w:rsidRPr="00B83762" w:rsidRDefault="00B83762" w:rsidP="00E759B2">
      <w:pPr>
        <w:numPr>
          <w:ilvl w:val="0"/>
          <w:numId w:val="6"/>
        </w:numPr>
        <w:shd w:val="clear" w:color="auto" w:fill="FFFFFF"/>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Cálculo del factor de emisión del Margen Construido (BM)</w:t>
      </w:r>
    </w:p>
    <w:p w:rsidR="00B83762" w:rsidRPr="00B83762" w:rsidRDefault="00B83762" w:rsidP="00E759B2">
      <w:pPr>
        <w:numPr>
          <w:ilvl w:val="0"/>
          <w:numId w:val="6"/>
        </w:numPr>
        <w:shd w:val="clear" w:color="auto" w:fill="FFFFFF"/>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Cálculo del factor de emisión del Margen Combinado (CM)</w:t>
      </w:r>
    </w:p>
    <w:p w:rsidR="00B83762" w:rsidRPr="00B83762" w:rsidRDefault="00B83762" w:rsidP="00B83762">
      <w:pPr>
        <w:shd w:val="clear" w:color="auto" w:fill="FFFFFF"/>
        <w:ind w:left="1418" w:hanging="567"/>
        <w:jc w:val="both"/>
        <w:rPr>
          <w:rFonts w:ascii="Calibri" w:eastAsia="Calibri" w:hAnsi="Calibri" w:cs="Arial"/>
          <w:b/>
          <w:sz w:val="22"/>
          <w:szCs w:val="22"/>
          <w:lang w:val="es-PE" w:eastAsia="en-US"/>
        </w:rPr>
      </w:pPr>
    </w:p>
    <w:p w:rsidR="00B83762" w:rsidRPr="00B83762" w:rsidRDefault="00E759B2" w:rsidP="00E759B2">
      <w:pPr>
        <w:ind w:left="426"/>
        <w:jc w:val="both"/>
        <w:rPr>
          <w:rFonts w:ascii="Calibri" w:eastAsia="Calibri" w:hAnsi="Calibri" w:cs="Arial"/>
          <w:sz w:val="22"/>
          <w:szCs w:val="22"/>
          <w:lang w:val="es-PE" w:eastAsia="en-US"/>
        </w:rPr>
      </w:pPr>
      <w:r>
        <w:rPr>
          <w:rFonts w:ascii="Calibri" w:eastAsia="Calibri" w:hAnsi="Calibri" w:cs="Arial"/>
          <w:sz w:val="22"/>
          <w:szCs w:val="22"/>
          <w:lang w:val="es-PE" w:eastAsia="en-US"/>
        </w:rPr>
        <w:t>5</w:t>
      </w:r>
      <w:r w:rsidR="00B83762" w:rsidRPr="00B83762">
        <w:rPr>
          <w:rFonts w:ascii="Calibri" w:eastAsia="Calibri" w:hAnsi="Calibri" w:cs="Arial"/>
          <w:sz w:val="22"/>
          <w:szCs w:val="22"/>
          <w:lang w:val="es-PE" w:eastAsia="en-US"/>
        </w:rPr>
        <w:t>.1.2.-El consultor deberá capacitar a los técnicos que designe la Dirección General de Eficiencia Energética (no más de 5) en el uso de la herramienta de cálculo que permitan estimar el factor de emisión nacional de forma periódica.</w:t>
      </w:r>
    </w:p>
    <w:p w:rsidR="00B83762" w:rsidRPr="00B83762" w:rsidRDefault="00B83762" w:rsidP="00B83762">
      <w:pPr>
        <w:ind w:left="1418" w:hanging="567"/>
        <w:jc w:val="both"/>
        <w:rPr>
          <w:rFonts w:ascii="Calibri" w:eastAsia="Calibri" w:hAnsi="Calibri" w:cs="Arial"/>
          <w:sz w:val="22"/>
          <w:szCs w:val="22"/>
          <w:lang w:val="es-PE" w:eastAsia="en-US"/>
        </w:rPr>
      </w:pPr>
    </w:p>
    <w:p w:rsidR="00B83762" w:rsidRPr="00B83762" w:rsidRDefault="00E759B2" w:rsidP="00E759B2">
      <w:pPr>
        <w:ind w:left="426"/>
        <w:jc w:val="both"/>
        <w:rPr>
          <w:rFonts w:ascii="Calibri" w:eastAsia="Calibri" w:hAnsi="Calibri" w:cs="Arial"/>
          <w:sz w:val="22"/>
          <w:szCs w:val="22"/>
          <w:lang w:val="es-PE" w:eastAsia="en-US"/>
        </w:rPr>
      </w:pPr>
      <w:r>
        <w:rPr>
          <w:rFonts w:ascii="Calibri" w:eastAsia="Calibri" w:hAnsi="Calibri" w:cs="Arial"/>
          <w:sz w:val="22"/>
          <w:szCs w:val="22"/>
          <w:lang w:val="es-PE" w:eastAsia="en-US"/>
        </w:rPr>
        <w:t>5</w:t>
      </w:r>
      <w:r w:rsidR="00B83762" w:rsidRPr="00B83762">
        <w:rPr>
          <w:rFonts w:ascii="Calibri" w:eastAsia="Calibri" w:hAnsi="Calibri" w:cs="Arial"/>
          <w:sz w:val="22"/>
          <w:szCs w:val="22"/>
          <w:lang w:val="es-PE" w:eastAsia="en-US"/>
        </w:rPr>
        <w:t>.1.3.-El consultor deberá elaborar un reporte del cálculo reali</w:t>
      </w:r>
      <w:r>
        <w:rPr>
          <w:rFonts w:ascii="Calibri" w:eastAsia="Calibri" w:hAnsi="Calibri" w:cs="Arial"/>
          <w:sz w:val="22"/>
          <w:szCs w:val="22"/>
          <w:lang w:val="es-PE" w:eastAsia="en-US"/>
        </w:rPr>
        <w:t xml:space="preserve">zado el cual deberá contener al </w:t>
      </w:r>
      <w:r w:rsidR="00B83762" w:rsidRPr="00B83762">
        <w:rPr>
          <w:rFonts w:ascii="Calibri" w:eastAsia="Calibri" w:hAnsi="Calibri" w:cs="Arial"/>
          <w:sz w:val="22"/>
          <w:szCs w:val="22"/>
          <w:lang w:val="es-PE" w:eastAsia="en-US"/>
        </w:rPr>
        <w:t>menos lo siguiente:</w:t>
      </w:r>
    </w:p>
    <w:p w:rsidR="00B83762" w:rsidRPr="00B83762" w:rsidRDefault="00B83762" w:rsidP="00B83762">
      <w:pPr>
        <w:ind w:left="1418" w:hanging="567"/>
        <w:jc w:val="both"/>
        <w:rPr>
          <w:rFonts w:ascii="Calibri" w:eastAsia="Calibri" w:hAnsi="Calibri" w:cs="Arial"/>
          <w:sz w:val="22"/>
          <w:szCs w:val="22"/>
          <w:lang w:val="es-PE" w:eastAsia="en-US"/>
        </w:rPr>
      </w:pP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Introducción</w:t>
      </w: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Antecedentes</w:t>
      </w: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Fuentes de información</w:t>
      </w: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Aspectos metodológicos</w:t>
      </w: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Desarrollo del cálculo del factor de emisión (Definiciones generales, Parámetros de cálculo, Procedimiento seguido, Fuentes de información, Factores de emisión y otras variables utilizadas).</w:t>
      </w: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lastRenderedPageBreak/>
        <w:t>Conclusiones</w:t>
      </w: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Recomendaciones para mejorar el proceso de recolección y análisis de datos utilizados para el cálculo de FE.</w:t>
      </w:r>
    </w:p>
    <w:p w:rsidR="00B83762" w:rsidRPr="00B83762" w:rsidRDefault="00B83762" w:rsidP="00E759B2">
      <w:pPr>
        <w:numPr>
          <w:ilvl w:val="0"/>
          <w:numId w:val="7"/>
        </w:numPr>
        <w:spacing w:line="240" w:lineRule="exact"/>
        <w:ind w:left="1701" w:hanging="425"/>
        <w:jc w:val="both"/>
        <w:rPr>
          <w:rFonts w:ascii="Calibri" w:hAnsi="Calibri" w:cs="Arial"/>
          <w:sz w:val="22"/>
          <w:szCs w:val="22"/>
          <w:lang w:val="es-PE" w:eastAsia="en-US"/>
        </w:rPr>
      </w:pPr>
      <w:r w:rsidRPr="00B83762">
        <w:rPr>
          <w:rFonts w:ascii="Calibri" w:hAnsi="Calibri" w:cs="Arial"/>
          <w:sz w:val="22"/>
          <w:szCs w:val="22"/>
          <w:lang w:val="es-PE" w:eastAsia="en-US"/>
        </w:rPr>
        <w:t>Libros de cálculo con datos utilizados y resultados del cálculo. Los datos deberán ser debidamente referenciados y trazables de manera que permita una rápida verificación externa.</w:t>
      </w:r>
    </w:p>
    <w:p w:rsidR="00B83762" w:rsidRPr="00B83762" w:rsidRDefault="00B83762" w:rsidP="00B83762">
      <w:pPr>
        <w:jc w:val="both"/>
        <w:rPr>
          <w:rFonts w:ascii="Calibri" w:eastAsia="Calibri" w:hAnsi="Calibri" w:cs="Arial"/>
          <w:sz w:val="22"/>
          <w:szCs w:val="22"/>
          <w:lang w:val="es-PE" w:eastAsia="en-US"/>
        </w:rPr>
      </w:pPr>
    </w:p>
    <w:p w:rsidR="0027029C" w:rsidRDefault="00E759B2" w:rsidP="0027029C">
      <w:pPr>
        <w:tabs>
          <w:tab w:val="left" w:pos="709"/>
        </w:tabs>
        <w:ind w:left="993" w:hanging="426"/>
        <w:jc w:val="both"/>
        <w:rPr>
          <w:rFonts w:ascii="Calibri" w:eastAsia="Calibri" w:hAnsi="Calibri" w:cs="Arial"/>
          <w:sz w:val="22"/>
          <w:szCs w:val="22"/>
          <w:lang w:val="es-PE" w:eastAsia="en-US"/>
        </w:rPr>
      </w:pPr>
      <w:r>
        <w:rPr>
          <w:rFonts w:ascii="Calibri" w:eastAsia="Calibri" w:hAnsi="Calibri" w:cs="Arial"/>
          <w:sz w:val="22"/>
          <w:szCs w:val="22"/>
          <w:lang w:val="es-PE" w:eastAsia="en-US"/>
        </w:rPr>
        <w:t>5</w:t>
      </w:r>
      <w:r w:rsidR="00B83762" w:rsidRPr="00B83762">
        <w:rPr>
          <w:rFonts w:ascii="Calibri" w:eastAsia="Calibri" w:hAnsi="Calibri" w:cs="Arial"/>
          <w:sz w:val="22"/>
          <w:szCs w:val="22"/>
          <w:lang w:val="es-PE" w:eastAsia="en-US"/>
        </w:rPr>
        <w:t>.1.4.- En el marco de lo requerido por la Convención</w:t>
      </w:r>
      <w:r w:rsidR="0027029C">
        <w:rPr>
          <w:rFonts w:ascii="Calibri" w:eastAsia="Calibri" w:hAnsi="Calibri" w:cs="Arial"/>
          <w:sz w:val="22"/>
          <w:szCs w:val="22"/>
          <w:lang w:val="es-PE" w:eastAsia="en-US"/>
        </w:rPr>
        <w:t xml:space="preserve"> Marco de Naciones Unidas sobre</w:t>
      </w:r>
    </w:p>
    <w:p w:rsidR="00B83762" w:rsidRPr="00B83762" w:rsidRDefault="00B83762" w:rsidP="0027029C">
      <w:pPr>
        <w:ind w:left="567"/>
        <w:jc w:val="both"/>
        <w:rPr>
          <w:rFonts w:ascii="Calibri" w:eastAsia="Calibri" w:hAnsi="Calibri" w:cs="Arial"/>
          <w:sz w:val="22"/>
          <w:szCs w:val="22"/>
          <w:lang w:val="es-PE" w:eastAsia="en-US"/>
        </w:rPr>
      </w:pPr>
      <w:r w:rsidRPr="00B83762">
        <w:rPr>
          <w:rFonts w:ascii="Calibri" w:eastAsia="Calibri" w:hAnsi="Calibri" w:cs="Arial"/>
          <w:sz w:val="22"/>
          <w:szCs w:val="22"/>
          <w:lang w:val="es-PE" w:eastAsia="en-US"/>
        </w:rPr>
        <w:t>Cambio Climático (CMNUCC), el consultor deberá preparar:</w:t>
      </w:r>
    </w:p>
    <w:p w:rsidR="00B83762" w:rsidRPr="00B83762" w:rsidRDefault="00B83762" w:rsidP="00B83762">
      <w:pPr>
        <w:ind w:left="1276" w:hanging="568"/>
        <w:jc w:val="both"/>
        <w:rPr>
          <w:rFonts w:ascii="Calibri" w:eastAsia="Calibri" w:hAnsi="Calibri" w:cs="Arial"/>
          <w:sz w:val="22"/>
          <w:szCs w:val="22"/>
          <w:lang w:val="es-PE" w:eastAsia="en-US"/>
        </w:rPr>
      </w:pPr>
    </w:p>
    <w:p w:rsidR="00B83762" w:rsidRPr="00B83762" w:rsidRDefault="00B83762" w:rsidP="00B83762">
      <w:pPr>
        <w:numPr>
          <w:ilvl w:val="0"/>
          <w:numId w:val="7"/>
        </w:numPr>
        <w:spacing w:line="240" w:lineRule="exact"/>
        <w:ind w:left="2410" w:hanging="283"/>
        <w:jc w:val="both"/>
        <w:rPr>
          <w:rFonts w:ascii="Calibri" w:hAnsi="Calibri" w:cs="Arial"/>
          <w:sz w:val="22"/>
          <w:szCs w:val="22"/>
          <w:lang w:val="es-PE" w:eastAsia="en-US"/>
        </w:rPr>
      </w:pPr>
      <w:r w:rsidRPr="00B83762">
        <w:rPr>
          <w:rFonts w:ascii="Calibri" w:hAnsi="Calibri" w:cs="Arial"/>
          <w:sz w:val="22"/>
          <w:szCs w:val="22"/>
          <w:lang w:val="es-PE" w:eastAsia="en-US"/>
        </w:rPr>
        <w:t>Reporte de control de calidad (QC)</w:t>
      </w:r>
    </w:p>
    <w:p w:rsidR="00B83762" w:rsidRPr="00B83762" w:rsidRDefault="00B83762" w:rsidP="00B83762">
      <w:pPr>
        <w:ind w:left="1276" w:hanging="568"/>
        <w:jc w:val="both"/>
        <w:rPr>
          <w:rFonts w:ascii="Calibri" w:eastAsia="Calibri" w:hAnsi="Calibri" w:cs="Arial"/>
          <w:sz w:val="22"/>
          <w:szCs w:val="22"/>
          <w:lang w:val="es-PE" w:eastAsia="en-US"/>
        </w:rPr>
      </w:pPr>
    </w:p>
    <w:p w:rsidR="00B83762" w:rsidRPr="00B83762" w:rsidRDefault="00E759B2" w:rsidP="0027029C">
      <w:pPr>
        <w:ind w:left="567"/>
        <w:jc w:val="both"/>
        <w:rPr>
          <w:rFonts w:ascii="Calibri" w:eastAsia="Calibri" w:hAnsi="Calibri" w:cs="Arial"/>
          <w:sz w:val="22"/>
          <w:szCs w:val="22"/>
          <w:lang w:val="es-PE" w:eastAsia="en-US"/>
        </w:rPr>
      </w:pPr>
      <w:r>
        <w:rPr>
          <w:rFonts w:ascii="Calibri" w:eastAsia="Calibri" w:hAnsi="Calibri" w:cs="Arial"/>
          <w:sz w:val="22"/>
          <w:szCs w:val="22"/>
          <w:lang w:val="es-PE" w:eastAsia="en-US"/>
        </w:rPr>
        <w:t>5</w:t>
      </w:r>
      <w:r w:rsidR="00B83762" w:rsidRPr="00B83762">
        <w:rPr>
          <w:rFonts w:ascii="Calibri" w:eastAsia="Calibri" w:hAnsi="Calibri" w:cs="Arial"/>
          <w:sz w:val="22"/>
          <w:szCs w:val="22"/>
          <w:lang w:val="es-PE" w:eastAsia="en-US"/>
        </w:rPr>
        <w:t>.1.5.- El consultor deberá realizar una presentación, a los especialistas qu</w:t>
      </w:r>
      <w:r w:rsidR="0027029C">
        <w:rPr>
          <w:rFonts w:ascii="Calibri" w:eastAsia="Calibri" w:hAnsi="Calibri" w:cs="Arial"/>
          <w:sz w:val="22"/>
          <w:szCs w:val="22"/>
          <w:lang w:val="es-PE" w:eastAsia="en-US"/>
        </w:rPr>
        <w:t xml:space="preserve">e designe la </w:t>
      </w:r>
      <w:r w:rsidR="00B83762" w:rsidRPr="00B83762">
        <w:rPr>
          <w:rFonts w:ascii="Calibri" w:eastAsia="Calibri" w:hAnsi="Calibri" w:cs="Arial"/>
          <w:sz w:val="22"/>
          <w:szCs w:val="22"/>
          <w:lang w:val="es-PE" w:eastAsia="en-US"/>
        </w:rPr>
        <w:t xml:space="preserve">DGEE, de la metodología seguida para la estimación del factor de emisión de la red nacional. </w:t>
      </w:r>
    </w:p>
    <w:p w:rsidR="00B83762" w:rsidRPr="0027029C" w:rsidRDefault="00B83762" w:rsidP="0027029C">
      <w:pPr>
        <w:keepNext/>
        <w:keepLines/>
        <w:numPr>
          <w:ilvl w:val="0"/>
          <w:numId w:val="2"/>
        </w:numPr>
        <w:spacing w:before="200" w:line="240" w:lineRule="exact"/>
        <w:ind w:hanging="786"/>
        <w:jc w:val="both"/>
        <w:outlineLvl w:val="2"/>
        <w:rPr>
          <w:rFonts w:ascii="Calibri" w:eastAsia="MS Mincho" w:hAnsi="Calibri" w:cs="Arial"/>
          <w:b/>
          <w:bCs/>
          <w:sz w:val="22"/>
          <w:szCs w:val="22"/>
          <w:lang w:val="es-PE" w:eastAsia="en-US"/>
        </w:rPr>
      </w:pPr>
      <w:r w:rsidRPr="0027029C">
        <w:rPr>
          <w:rFonts w:ascii="Calibri" w:eastAsia="MS Mincho" w:hAnsi="Calibri" w:cs="Arial"/>
          <w:b/>
          <w:bCs/>
          <w:sz w:val="22"/>
          <w:szCs w:val="22"/>
          <w:lang w:val="es-PE" w:eastAsia="en-US"/>
        </w:rPr>
        <w:t xml:space="preserve">Requisitos mínimos del postor </w:t>
      </w:r>
    </w:p>
    <w:p w:rsidR="00B83762" w:rsidRPr="00B83762" w:rsidRDefault="00B83762" w:rsidP="00B83762">
      <w:pPr>
        <w:jc w:val="both"/>
        <w:rPr>
          <w:rFonts w:ascii="Calibri" w:eastAsia="Calibri" w:hAnsi="Calibri" w:cs="Arial"/>
          <w:bCs/>
          <w:iCs/>
          <w:sz w:val="22"/>
          <w:szCs w:val="22"/>
          <w:lang w:val="es-PE"/>
        </w:rPr>
      </w:pPr>
    </w:p>
    <w:p w:rsidR="00B83762" w:rsidRPr="00B83762" w:rsidRDefault="00B83762" w:rsidP="00B83762">
      <w:pPr>
        <w:ind w:left="284"/>
        <w:jc w:val="both"/>
        <w:rPr>
          <w:rFonts w:ascii="Calibri" w:eastAsia="Calibri" w:hAnsi="Calibri" w:cs="Arial"/>
          <w:bCs/>
          <w:iCs/>
          <w:sz w:val="22"/>
          <w:szCs w:val="22"/>
          <w:lang w:val="es-PE"/>
        </w:rPr>
      </w:pPr>
      <w:r w:rsidRPr="00B83762">
        <w:rPr>
          <w:rFonts w:ascii="Calibri" w:eastAsia="Calibri" w:hAnsi="Calibri" w:cs="Arial"/>
          <w:bCs/>
          <w:iCs/>
          <w:sz w:val="22"/>
          <w:szCs w:val="22"/>
          <w:lang w:val="es-PE"/>
        </w:rPr>
        <w:t>El postor deberá ser una persona natural, que por lo menos cumpla con los siguientes requisitos mínimos.</w:t>
      </w:r>
    </w:p>
    <w:p w:rsidR="00B83762" w:rsidRPr="00B83762" w:rsidRDefault="00B83762" w:rsidP="00B83762">
      <w:pPr>
        <w:ind w:left="1134"/>
        <w:jc w:val="both"/>
        <w:rPr>
          <w:rFonts w:ascii="Calibri" w:eastAsia="Calibri" w:hAnsi="Calibri" w:cs="Arial"/>
          <w:bCs/>
          <w:iCs/>
          <w:sz w:val="22"/>
          <w:szCs w:val="22"/>
          <w:lang w:val="es-PE"/>
        </w:rPr>
      </w:pPr>
    </w:p>
    <w:p w:rsidR="00AD0965" w:rsidRDefault="00AD0965" w:rsidP="00AD0965">
      <w:pPr>
        <w:numPr>
          <w:ilvl w:val="0"/>
          <w:numId w:val="5"/>
        </w:numPr>
        <w:spacing w:line="240" w:lineRule="exact"/>
        <w:ind w:left="1701" w:hanging="425"/>
        <w:jc w:val="both"/>
        <w:rPr>
          <w:rFonts w:ascii="Calibri" w:eastAsia="Calibri" w:hAnsi="Calibri" w:cs="Arial"/>
          <w:bCs/>
          <w:iCs/>
          <w:sz w:val="22"/>
          <w:szCs w:val="22"/>
          <w:lang w:val="es-PE"/>
        </w:rPr>
      </w:pPr>
      <w:r w:rsidRPr="00B83762">
        <w:rPr>
          <w:rFonts w:ascii="Calibri" w:eastAsia="Calibri" w:hAnsi="Calibri" w:cs="Arial"/>
          <w:bCs/>
          <w:iCs/>
          <w:sz w:val="22"/>
          <w:szCs w:val="22"/>
          <w:lang w:val="es-PE"/>
        </w:rPr>
        <w:t>Profesional</w:t>
      </w:r>
      <w:r>
        <w:rPr>
          <w:rFonts w:ascii="Calibri" w:eastAsia="Calibri" w:hAnsi="Calibri" w:cs="Arial"/>
          <w:bCs/>
          <w:iCs/>
          <w:sz w:val="22"/>
          <w:szCs w:val="22"/>
          <w:lang w:val="es-PE"/>
        </w:rPr>
        <w:t xml:space="preserve"> titulado en </w:t>
      </w:r>
      <w:r w:rsidRPr="00B83762">
        <w:rPr>
          <w:rFonts w:ascii="Calibri" w:eastAsia="Calibri" w:hAnsi="Calibri" w:cs="Arial"/>
          <w:bCs/>
          <w:iCs/>
          <w:sz w:val="22"/>
          <w:szCs w:val="22"/>
          <w:lang w:val="es-PE"/>
        </w:rPr>
        <w:t>Ing. Ambiental o Ing. Forestal o Ing. Sanitario o Ing. Química o Ing. Industrial o Ing.</w:t>
      </w:r>
      <w:r>
        <w:rPr>
          <w:rFonts w:ascii="Calibri" w:eastAsia="Calibri" w:hAnsi="Calibri" w:cs="Arial"/>
          <w:bCs/>
          <w:iCs/>
          <w:sz w:val="22"/>
          <w:szCs w:val="22"/>
          <w:lang w:val="es-PE"/>
        </w:rPr>
        <w:t xml:space="preserve"> Agrónomo o Economista o afines.</w:t>
      </w:r>
    </w:p>
    <w:p w:rsidR="00AD0965" w:rsidRPr="00B83762" w:rsidRDefault="00AD0965" w:rsidP="00AD0965">
      <w:pPr>
        <w:numPr>
          <w:ilvl w:val="0"/>
          <w:numId w:val="5"/>
        </w:numPr>
        <w:spacing w:line="240" w:lineRule="exact"/>
        <w:ind w:left="1701" w:hanging="425"/>
        <w:jc w:val="both"/>
        <w:rPr>
          <w:rFonts w:ascii="Calibri" w:eastAsia="Calibri" w:hAnsi="Calibri" w:cs="Arial"/>
          <w:bCs/>
          <w:iCs/>
          <w:sz w:val="22"/>
          <w:szCs w:val="22"/>
          <w:lang w:val="es-PE"/>
        </w:rPr>
      </w:pPr>
      <w:r>
        <w:rPr>
          <w:rFonts w:ascii="Calibri" w:eastAsia="Calibri" w:hAnsi="Calibri"/>
          <w:sz w:val="22"/>
          <w:szCs w:val="22"/>
          <w:lang w:val="es-PE"/>
        </w:rPr>
        <w:t>Con</w:t>
      </w:r>
      <w:r w:rsidRPr="00B83762">
        <w:rPr>
          <w:rFonts w:ascii="Calibri" w:eastAsia="Calibri" w:hAnsi="Calibri"/>
          <w:sz w:val="22"/>
          <w:szCs w:val="22"/>
          <w:lang w:val="es-PE"/>
        </w:rPr>
        <w:t xml:space="preserve"> al menos cinco (05) años de experiencia en gestión del cambio climático, </w:t>
      </w:r>
      <w:r w:rsidRPr="00D149D1">
        <w:rPr>
          <w:rFonts w:ascii="Calibri" w:eastAsia="Calibri" w:hAnsi="Calibri"/>
          <w:sz w:val="22"/>
          <w:szCs w:val="22"/>
          <w:lang w:val="es-PE"/>
        </w:rPr>
        <w:t>específicamente en el componente de mitigación y cuantificación de gases de</w:t>
      </w:r>
      <w:r w:rsidRPr="00B83762">
        <w:rPr>
          <w:rFonts w:ascii="Calibri" w:eastAsia="Calibri" w:hAnsi="Calibri"/>
          <w:sz w:val="22"/>
          <w:szCs w:val="22"/>
          <w:lang w:val="es-PE"/>
        </w:rPr>
        <w:t xml:space="preserve"> efecto invernadero (GEI).</w:t>
      </w:r>
    </w:p>
    <w:p w:rsidR="00AD0965" w:rsidRPr="00B83762" w:rsidRDefault="00AD0965" w:rsidP="00AD0965">
      <w:pPr>
        <w:numPr>
          <w:ilvl w:val="0"/>
          <w:numId w:val="5"/>
        </w:numPr>
        <w:spacing w:line="240" w:lineRule="exact"/>
        <w:ind w:left="1701" w:hanging="425"/>
        <w:jc w:val="both"/>
        <w:rPr>
          <w:rFonts w:ascii="Calibri" w:eastAsia="Calibri" w:hAnsi="Calibri" w:cs="Arial"/>
          <w:bCs/>
          <w:iCs/>
          <w:sz w:val="22"/>
          <w:szCs w:val="22"/>
          <w:lang w:val="es-PE"/>
        </w:rPr>
      </w:pPr>
      <w:r>
        <w:rPr>
          <w:rFonts w:ascii="Calibri" w:eastAsia="Calibri" w:hAnsi="Calibri"/>
          <w:sz w:val="22"/>
          <w:szCs w:val="22"/>
          <w:lang w:val="es-PE"/>
        </w:rPr>
        <w:t>H</w:t>
      </w:r>
      <w:r w:rsidRPr="00B83762">
        <w:rPr>
          <w:rFonts w:ascii="Calibri" w:eastAsia="Calibri" w:hAnsi="Calibri"/>
          <w:sz w:val="22"/>
          <w:szCs w:val="22"/>
          <w:lang w:val="es-PE"/>
        </w:rPr>
        <w:t>aber desarrollado al menos un (01) servicio de cálculo de factor de emisión nacional del sistema eléctrico bajo el uso de alguna de las herramientas establecidas por el MDL-CMNUCC.</w:t>
      </w:r>
    </w:p>
    <w:p w:rsidR="00AD0965" w:rsidRDefault="00AD0965" w:rsidP="00AD0965">
      <w:pPr>
        <w:pStyle w:val="Default"/>
        <w:rPr>
          <w:b/>
          <w:bCs/>
          <w:sz w:val="22"/>
          <w:szCs w:val="22"/>
        </w:rPr>
      </w:pPr>
    </w:p>
    <w:p w:rsidR="00B83762" w:rsidRPr="00B83762" w:rsidRDefault="00B83762" w:rsidP="00B83762">
      <w:pPr>
        <w:ind w:left="284"/>
        <w:jc w:val="both"/>
        <w:rPr>
          <w:rFonts w:ascii="Calibri" w:eastAsia="Calibri" w:hAnsi="Calibri" w:cs="Arial"/>
          <w:bCs/>
          <w:iCs/>
          <w:sz w:val="22"/>
          <w:szCs w:val="22"/>
          <w:lang w:val="es-PE"/>
        </w:rPr>
      </w:pPr>
      <w:r w:rsidRPr="00B83762">
        <w:rPr>
          <w:rFonts w:ascii="Calibri" w:eastAsia="Calibri" w:hAnsi="Calibri" w:cs="Arial"/>
          <w:bCs/>
          <w:iCs/>
          <w:sz w:val="22"/>
          <w:szCs w:val="22"/>
          <w:lang w:val="es-PE"/>
        </w:rPr>
        <w:t>Estos servicios deberán ser acreditados con copia simple de los contratos, certificados, constancias, facturas u otro documento que acredite fehacientemente haber realizado el servicio.</w:t>
      </w:r>
    </w:p>
    <w:p w:rsidR="00B83762" w:rsidRPr="00B83762" w:rsidRDefault="00B83762" w:rsidP="00B83762">
      <w:pPr>
        <w:ind w:left="720"/>
        <w:jc w:val="both"/>
        <w:rPr>
          <w:rFonts w:ascii="Calibri" w:eastAsia="Calibri" w:hAnsi="Calibri" w:cs="Arial"/>
          <w:bCs/>
          <w:iCs/>
          <w:sz w:val="22"/>
          <w:szCs w:val="22"/>
          <w:lang w:val="es-PE"/>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Nota: En todos los casos, tratándose de títulos, diplomas, certificados, constancias redactados en idioma diferente al español, adicionalmente se deberá adjuntar la traducción simple de los mismos.</w:t>
      </w:r>
    </w:p>
    <w:p w:rsidR="00B83762" w:rsidRPr="00B83762" w:rsidRDefault="00B83762" w:rsidP="0027029C">
      <w:pPr>
        <w:keepNext/>
        <w:keepLines/>
        <w:numPr>
          <w:ilvl w:val="0"/>
          <w:numId w:val="2"/>
        </w:numPr>
        <w:spacing w:before="200" w:line="240" w:lineRule="exact"/>
        <w:ind w:hanging="786"/>
        <w:jc w:val="both"/>
        <w:outlineLvl w:val="2"/>
        <w:rPr>
          <w:rFonts w:ascii="Calibri" w:eastAsia="MS Mincho" w:hAnsi="Calibri" w:cs="Arial"/>
          <w:b/>
          <w:bCs/>
          <w:sz w:val="22"/>
          <w:szCs w:val="22"/>
          <w:lang w:val="es-PE" w:eastAsia="en-US"/>
        </w:rPr>
      </w:pPr>
      <w:r w:rsidRPr="00B83762">
        <w:rPr>
          <w:rFonts w:ascii="Calibri" w:eastAsia="MS Mincho" w:hAnsi="Calibri" w:cs="Arial"/>
          <w:b/>
          <w:bCs/>
          <w:sz w:val="22"/>
          <w:szCs w:val="22"/>
          <w:lang w:val="es-PE" w:eastAsia="en-US"/>
        </w:rPr>
        <w:t xml:space="preserve">Costo y duración </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En el valor ofertado se incluirá el IGV y estará dado en soles, incluido los impuestos de Ley y cualquier otro concepto que incida en el costo total del servicio.</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El contrato empieza a regir el día siguiente de su firma por ambas partes y tendrá una duración de los cuarenta y cinco (45) días calendario, asumiendo tiempo completo.</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 xml:space="preserve">Se debe asumir que todo el trabajo se puede completar en Lima y que no se requerirá viajar a provincias. </w:t>
      </w:r>
    </w:p>
    <w:p w:rsidR="00B83762" w:rsidRPr="00B83762" w:rsidRDefault="00B83762" w:rsidP="0027029C">
      <w:pPr>
        <w:keepNext/>
        <w:keepLines/>
        <w:numPr>
          <w:ilvl w:val="0"/>
          <w:numId w:val="2"/>
        </w:numPr>
        <w:spacing w:before="200" w:line="240" w:lineRule="exact"/>
        <w:ind w:hanging="786"/>
        <w:jc w:val="both"/>
        <w:outlineLvl w:val="2"/>
        <w:rPr>
          <w:rFonts w:ascii="Calibri" w:eastAsia="MS Mincho" w:hAnsi="Calibri" w:cs="Arial"/>
          <w:b/>
          <w:bCs/>
          <w:sz w:val="22"/>
          <w:szCs w:val="22"/>
          <w:lang w:val="es-PE" w:eastAsia="en-US"/>
        </w:rPr>
      </w:pPr>
      <w:r w:rsidRPr="00B83762">
        <w:rPr>
          <w:rFonts w:ascii="Calibri" w:eastAsia="MS Mincho" w:hAnsi="Calibri" w:cs="Arial"/>
          <w:b/>
          <w:bCs/>
          <w:sz w:val="22"/>
          <w:szCs w:val="22"/>
          <w:lang w:val="es-PE" w:eastAsia="en-US"/>
        </w:rPr>
        <w:t xml:space="preserve"> Formas de pago </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 xml:space="preserve">La modalidad del contrato es a suma alzada, incluyendo IGV </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numPr>
          <w:ilvl w:val="0"/>
          <w:numId w:val="4"/>
        </w:numPr>
        <w:spacing w:line="240" w:lineRule="exact"/>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El pago del servicio se hará luego de la aprobación por la Director Nacional del Proyecto a los entregables indicado en el numeral 4, previo informe de conformidad de la Coordinadora del Proyecto quien tendrá a su cargo la supervisión del contrato.</w:t>
      </w:r>
    </w:p>
    <w:p w:rsidR="00B83762" w:rsidRPr="00B83762" w:rsidRDefault="00B83762" w:rsidP="00B83762">
      <w:pPr>
        <w:numPr>
          <w:ilvl w:val="0"/>
          <w:numId w:val="4"/>
        </w:numPr>
        <w:spacing w:line="240" w:lineRule="exact"/>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no cumpliese a cabalidad con la subsanación, el Proyecto podrá resolver el contrato, sin perjuicio de aplicar las penalidades que correspondan. </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708"/>
        <w:jc w:val="both"/>
        <w:rPr>
          <w:rFonts w:ascii="Calibri" w:eastAsia="Calibri" w:hAnsi="Calibri" w:cs="Arial"/>
          <w:color w:val="000000"/>
          <w:sz w:val="22"/>
          <w:szCs w:val="22"/>
          <w:lang w:val="es-PE" w:eastAsia="en-US"/>
        </w:rPr>
      </w:pPr>
      <w:bookmarkStart w:id="0" w:name="_GoBack"/>
      <w:bookmarkEnd w:id="0"/>
      <w:r w:rsidRPr="00B83762">
        <w:rPr>
          <w:rFonts w:ascii="Calibri" w:eastAsia="Calibri" w:hAnsi="Calibri" w:cs="Arial"/>
          <w:color w:val="000000"/>
          <w:sz w:val="22"/>
          <w:szCs w:val="22"/>
          <w:lang w:val="es-PE" w:eastAsia="en-US"/>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La recepción conforme del Proyecto no enerva su derecho a reclamar posteriormente por defectos o vicios ocultos.</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E</w:t>
      </w:r>
      <w:r w:rsidR="0027029C">
        <w:rPr>
          <w:rFonts w:ascii="Calibri" w:eastAsia="Calibri" w:hAnsi="Calibri" w:cs="Arial"/>
          <w:color w:val="000000"/>
          <w:sz w:val="22"/>
          <w:szCs w:val="22"/>
          <w:lang w:val="es-PE" w:eastAsia="en-US"/>
        </w:rPr>
        <w:t xml:space="preserve">l número de entregables será un </w:t>
      </w:r>
      <w:proofErr w:type="spellStart"/>
      <w:r w:rsidR="0027029C">
        <w:rPr>
          <w:rFonts w:ascii="Calibri" w:eastAsia="Calibri" w:hAnsi="Calibri" w:cs="Arial"/>
          <w:color w:val="000000"/>
          <w:sz w:val="22"/>
          <w:szCs w:val="22"/>
          <w:lang w:val="es-PE" w:eastAsia="en-US"/>
        </w:rPr>
        <w:t>unico</w:t>
      </w:r>
      <w:proofErr w:type="spellEnd"/>
      <w:r w:rsidRPr="00B83762">
        <w:rPr>
          <w:rFonts w:ascii="Calibri" w:eastAsia="Calibri" w:hAnsi="Calibri" w:cs="Arial"/>
          <w:color w:val="000000"/>
          <w:sz w:val="22"/>
          <w:szCs w:val="22"/>
          <w:lang w:val="es-PE" w:eastAsia="en-US"/>
        </w:rPr>
        <w:t xml:space="preserve"> (01), el cual deberá ser entregado de acuerdo al cuadro debajo:</w:t>
      </w:r>
    </w:p>
    <w:p w:rsidR="00B83762" w:rsidRPr="00B83762" w:rsidRDefault="00B83762" w:rsidP="00B83762">
      <w:pPr>
        <w:ind w:left="284"/>
        <w:jc w:val="both"/>
        <w:rPr>
          <w:rFonts w:ascii="Arial" w:hAnsi="Arial" w:cs="Arial"/>
          <w:color w:val="000000"/>
          <w:sz w:val="18"/>
          <w:szCs w:val="18"/>
          <w:highlight w:val="yellow"/>
          <w:lang w:val="es-PE"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0"/>
        <w:gridCol w:w="1809"/>
      </w:tblGrid>
      <w:tr w:rsidR="00B83762" w:rsidRPr="00B83762" w:rsidTr="00DA2996">
        <w:tc>
          <w:tcPr>
            <w:tcW w:w="2410" w:type="dxa"/>
            <w:shd w:val="clear" w:color="auto" w:fill="auto"/>
            <w:vAlign w:val="center"/>
          </w:tcPr>
          <w:p w:rsidR="00B83762" w:rsidRPr="00B83762" w:rsidRDefault="00B83762" w:rsidP="00B83762">
            <w:pPr>
              <w:spacing w:line="240" w:lineRule="exact"/>
              <w:jc w:val="center"/>
              <w:rPr>
                <w:rFonts w:ascii="Calibri" w:eastAsia="Calibri" w:hAnsi="Calibri" w:cs="Arial"/>
                <w:b/>
                <w:color w:val="000000"/>
                <w:sz w:val="22"/>
                <w:szCs w:val="22"/>
                <w:lang w:val="es-PE" w:eastAsia="en-US"/>
              </w:rPr>
            </w:pPr>
            <w:r w:rsidRPr="00B83762">
              <w:rPr>
                <w:rFonts w:ascii="Calibri" w:eastAsia="Calibri" w:hAnsi="Calibri" w:cs="Arial"/>
                <w:b/>
                <w:color w:val="000000"/>
                <w:sz w:val="22"/>
                <w:szCs w:val="22"/>
                <w:lang w:val="es-PE" w:eastAsia="en-US"/>
              </w:rPr>
              <w:t>Número de entregable</w:t>
            </w:r>
          </w:p>
        </w:tc>
        <w:tc>
          <w:tcPr>
            <w:tcW w:w="4110" w:type="dxa"/>
            <w:shd w:val="clear" w:color="auto" w:fill="auto"/>
            <w:vAlign w:val="center"/>
          </w:tcPr>
          <w:p w:rsidR="00B83762" w:rsidRPr="00B83762" w:rsidRDefault="00B83762" w:rsidP="00B83762">
            <w:pPr>
              <w:spacing w:line="240" w:lineRule="exact"/>
              <w:jc w:val="center"/>
              <w:rPr>
                <w:rFonts w:ascii="Calibri" w:eastAsia="Calibri" w:hAnsi="Calibri" w:cs="Arial"/>
                <w:b/>
                <w:color w:val="000000"/>
                <w:sz w:val="22"/>
                <w:szCs w:val="22"/>
                <w:lang w:val="es-PE" w:eastAsia="en-US"/>
              </w:rPr>
            </w:pPr>
            <w:r w:rsidRPr="00B83762">
              <w:rPr>
                <w:rFonts w:ascii="Calibri" w:eastAsia="Calibri" w:hAnsi="Calibri" w:cs="Arial"/>
                <w:b/>
                <w:color w:val="000000"/>
                <w:sz w:val="22"/>
                <w:szCs w:val="22"/>
                <w:lang w:val="es-PE" w:eastAsia="en-US"/>
              </w:rPr>
              <w:t>Plazo</w:t>
            </w:r>
          </w:p>
        </w:tc>
        <w:tc>
          <w:tcPr>
            <w:tcW w:w="1809" w:type="dxa"/>
            <w:shd w:val="clear" w:color="auto" w:fill="auto"/>
            <w:vAlign w:val="center"/>
          </w:tcPr>
          <w:p w:rsidR="00B83762" w:rsidRPr="00B83762" w:rsidRDefault="00B83762" w:rsidP="00B83762">
            <w:pPr>
              <w:spacing w:line="240" w:lineRule="exact"/>
              <w:jc w:val="center"/>
              <w:rPr>
                <w:rFonts w:ascii="Calibri" w:eastAsia="Calibri" w:hAnsi="Calibri" w:cs="Arial"/>
                <w:b/>
                <w:color w:val="000000"/>
                <w:sz w:val="22"/>
                <w:szCs w:val="22"/>
                <w:lang w:val="es-PE" w:eastAsia="en-US"/>
              </w:rPr>
            </w:pPr>
            <w:r w:rsidRPr="00B83762">
              <w:rPr>
                <w:rFonts w:ascii="Calibri" w:eastAsia="Calibri" w:hAnsi="Calibri" w:cs="Arial"/>
                <w:b/>
                <w:color w:val="000000"/>
                <w:sz w:val="22"/>
                <w:szCs w:val="22"/>
                <w:lang w:val="es-PE" w:eastAsia="en-US"/>
              </w:rPr>
              <w:t>% de desembolso</w:t>
            </w:r>
          </w:p>
        </w:tc>
      </w:tr>
      <w:tr w:rsidR="00B83762" w:rsidRPr="00B83762" w:rsidTr="00DA2996">
        <w:tc>
          <w:tcPr>
            <w:tcW w:w="2410" w:type="dxa"/>
            <w:shd w:val="clear" w:color="auto" w:fill="auto"/>
            <w:vAlign w:val="center"/>
          </w:tcPr>
          <w:p w:rsidR="00B83762" w:rsidRPr="00B83762" w:rsidRDefault="00B83762" w:rsidP="00B83762">
            <w:pPr>
              <w:spacing w:line="240" w:lineRule="exact"/>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Único entregable</w:t>
            </w:r>
          </w:p>
        </w:tc>
        <w:tc>
          <w:tcPr>
            <w:tcW w:w="4110" w:type="dxa"/>
            <w:shd w:val="clear" w:color="auto" w:fill="auto"/>
            <w:vAlign w:val="center"/>
          </w:tcPr>
          <w:p w:rsidR="00B83762" w:rsidRPr="00B83762" w:rsidRDefault="00B83762" w:rsidP="00B83762">
            <w:pPr>
              <w:spacing w:line="240" w:lineRule="exact"/>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Hasta los 45 días calendarios de entrada en vigencia el contrato suscrito.</w:t>
            </w:r>
          </w:p>
        </w:tc>
        <w:tc>
          <w:tcPr>
            <w:tcW w:w="1809" w:type="dxa"/>
            <w:shd w:val="clear" w:color="auto" w:fill="auto"/>
            <w:vAlign w:val="center"/>
          </w:tcPr>
          <w:p w:rsidR="00B83762" w:rsidRPr="00B83762" w:rsidRDefault="00B83762" w:rsidP="00B83762">
            <w:pPr>
              <w:spacing w:line="240" w:lineRule="exact"/>
              <w:jc w:val="center"/>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100</w:t>
            </w:r>
          </w:p>
        </w:tc>
      </w:tr>
      <w:tr w:rsidR="00B83762" w:rsidRPr="00B83762" w:rsidTr="00DA2996">
        <w:tc>
          <w:tcPr>
            <w:tcW w:w="6520" w:type="dxa"/>
            <w:gridSpan w:val="2"/>
            <w:shd w:val="clear" w:color="auto" w:fill="auto"/>
            <w:vAlign w:val="center"/>
          </w:tcPr>
          <w:p w:rsidR="00B83762" w:rsidRPr="00B83762" w:rsidRDefault="00B83762" w:rsidP="00B83762">
            <w:pPr>
              <w:spacing w:line="240" w:lineRule="exact"/>
              <w:jc w:val="center"/>
              <w:rPr>
                <w:rFonts w:ascii="Calibri" w:eastAsia="Calibri" w:hAnsi="Calibri" w:cs="Arial"/>
                <w:b/>
                <w:color w:val="000000"/>
                <w:sz w:val="22"/>
                <w:szCs w:val="22"/>
                <w:lang w:val="es-PE" w:eastAsia="en-US"/>
              </w:rPr>
            </w:pPr>
            <w:r w:rsidRPr="00B83762">
              <w:rPr>
                <w:rFonts w:ascii="Calibri" w:eastAsia="Calibri" w:hAnsi="Calibri" w:cs="Arial"/>
                <w:b/>
                <w:color w:val="000000"/>
                <w:sz w:val="22"/>
                <w:szCs w:val="22"/>
                <w:lang w:val="es-PE" w:eastAsia="en-US"/>
              </w:rPr>
              <w:t>Total</w:t>
            </w:r>
          </w:p>
        </w:tc>
        <w:tc>
          <w:tcPr>
            <w:tcW w:w="1809" w:type="dxa"/>
            <w:shd w:val="clear" w:color="auto" w:fill="auto"/>
            <w:vAlign w:val="center"/>
          </w:tcPr>
          <w:p w:rsidR="00B83762" w:rsidRPr="00B83762" w:rsidRDefault="00B83762" w:rsidP="00B83762">
            <w:pPr>
              <w:spacing w:line="240" w:lineRule="exact"/>
              <w:jc w:val="center"/>
              <w:rPr>
                <w:rFonts w:ascii="Calibri" w:eastAsia="Calibri" w:hAnsi="Calibri" w:cs="Arial"/>
                <w:b/>
                <w:color w:val="000000"/>
                <w:sz w:val="22"/>
                <w:szCs w:val="22"/>
                <w:lang w:val="es-PE" w:eastAsia="en-US"/>
              </w:rPr>
            </w:pPr>
            <w:r w:rsidRPr="00B83762">
              <w:rPr>
                <w:rFonts w:ascii="Calibri" w:eastAsia="Calibri" w:hAnsi="Calibri" w:cs="Arial"/>
                <w:b/>
                <w:color w:val="000000"/>
                <w:sz w:val="22"/>
                <w:szCs w:val="22"/>
                <w:lang w:val="es-PE" w:eastAsia="en-US"/>
              </w:rPr>
              <w:t>100</w:t>
            </w:r>
          </w:p>
        </w:tc>
      </w:tr>
    </w:tbl>
    <w:p w:rsidR="00B83762" w:rsidRPr="00B83762" w:rsidRDefault="00B83762" w:rsidP="00B83762">
      <w:pPr>
        <w:ind w:left="284"/>
        <w:jc w:val="both"/>
        <w:rPr>
          <w:rFonts w:ascii="Calibri" w:eastAsia="Calibri" w:hAnsi="Calibri" w:cs="Arial"/>
          <w:bCs/>
          <w:iCs/>
          <w:sz w:val="22"/>
          <w:szCs w:val="22"/>
          <w:lang w:val="es-PE"/>
        </w:rPr>
      </w:pPr>
    </w:p>
    <w:p w:rsidR="00B83762" w:rsidRPr="00B83762" w:rsidRDefault="00B83762" w:rsidP="00B83762">
      <w:pPr>
        <w:ind w:left="284"/>
        <w:jc w:val="both"/>
        <w:rPr>
          <w:rFonts w:ascii="Calibri" w:eastAsia="Calibri" w:hAnsi="Calibri" w:cs="Arial"/>
          <w:bCs/>
          <w:iCs/>
          <w:sz w:val="22"/>
          <w:szCs w:val="22"/>
          <w:lang w:val="es-PE"/>
        </w:rPr>
      </w:pPr>
      <w:r w:rsidRPr="00B83762">
        <w:rPr>
          <w:rFonts w:ascii="Calibri" w:eastAsia="Calibri" w:hAnsi="Calibri" w:cs="Arial"/>
          <w:bCs/>
          <w:iCs/>
          <w:sz w:val="22"/>
          <w:szCs w:val="22"/>
          <w:lang w:val="es-PE"/>
        </w:rPr>
        <w:t xml:space="preserve">El Único entregable, deberá entregarse </w:t>
      </w:r>
      <w:r w:rsidR="0027029C">
        <w:rPr>
          <w:rFonts w:ascii="Calibri" w:eastAsia="Calibri" w:hAnsi="Calibri" w:cs="Arial"/>
          <w:bCs/>
          <w:iCs/>
          <w:sz w:val="22"/>
          <w:szCs w:val="22"/>
          <w:lang w:val="es-PE"/>
        </w:rPr>
        <w:t>dentro de los</w:t>
      </w:r>
      <w:r w:rsidRPr="00B83762">
        <w:rPr>
          <w:rFonts w:ascii="Calibri" w:eastAsia="Calibri" w:hAnsi="Calibri" w:cs="Arial"/>
          <w:bCs/>
          <w:iCs/>
          <w:sz w:val="22"/>
          <w:szCs w:val="22"/>
          <w:lang w:val="es-PE"/>
        </w:rPr>
        <w:t xml:space="preserve"> cuarenta y cinco (45) días calendario de entrada en vigencia del contrato suscrito. Luego de aprobado este informe se desembolsara el 100%, del monto total.</w:t>
      </w:r>
    </w:p>
    <w:p w:rsidR="00B83762" w:rsidRDefault="00B83762" w:rsidP="0027029C">
      <w:pPr>
        <w:keepNext/>
        <w:keepLines/>
        <w:numPr>
          <w:ilvl w:val="0"/>
          <w:numId w:val="2"/>
        </w:numPr>
        <w:spacing w:before="200" w:line="240" w:lineRule="exact"/>
        <w:ind w:hanging="786"/>
        <w:jc w:val="both"/>
        <w:outlineLvl w:val="2"/>
        <w:rPr>
          <w:rFonts w:ascii="Calibri" w:eastAsia="MS Mincho" w:hAnsi="Calibri" w:cs="Arial"/>
          <w:b/>
          <w:bCs/>
          <w:sz w:val="22"/>
          <w:szCs w:val="22"/>
          <w:lang w:val="es-PE" w:eastAsia="en-US"/>
        </w:rPr>
      </w:pPr>
      <w:r w:rsidRPr="00B83762">
        <w:rPr>
          <w:rFonts w:ascii="Calibri" w:eastAsia="MS Mincho" w:hAnsi="Calibri" w:cs="Arial"/>
          <w:b/>
          <w:bCs/>
          <w:sz w:val="22"/>
          <w:szCs w:val="22"/>
          <w:lang w:val="es-PE" w:eastAsia="en-US"/>
        </w:rPr>
        <w:t>Penalidad</w:t>
      </w:r>
    </w:p>
    <w:p w:rsidR="0027029C" w:rsidRPr="00B83762" w:rsidRDefault="0027029C" w:rsidP="0027029C">
      <w:pPr>
        <w:keepNext/>
        <w:keepLines/>
        <w:spacing w:before="200" w:line="240" w:lineRule="exact"/>
        <w:ind w:left="1070"/>
        <w:jc w:val="both"/>
        <w:outlineLvl w:val="2"/>
        <w:rPr>
          <w:rFonts w:ascii="Calibri" w:eastAsia="MS Mincho" w:hAnsi="Calibri" w:cs="Arial"/>
          <w:b/>
          <w:bCs/>
          <w:sz w:val="22"/>
          <w:szCs w:val="22"/>
          <w:lang w:val="es-PE" w:eastAsia="en-US"/>
        </w:rPr>
      </w:pPr>
    </w:p>
    <w:p w:rsidR="00B83762" w:rsidRPr="00B83762" w:rsidRDefault="00B83762" w:rsidP="00B83762">
      <w:pPr>
        <w:ind w:left="357"/>
        <w:jc w:val="both"/>
        <w:rPr>
          <w:rFonts w:ascii="Calibri" w:hAnsi="Calibri" w:cs="Arial"/>
          <w:sz w:val="22"/>
          <w:szCs w:val="22"/>
          <w:lang w:val="es-PE" w:eastAsia="en-US"/>
        </w:rPr>
      </w:pPr>
      <w:r w:rsidRPr="00B83762">
        <w:rPr>
          <w:rFonts w:ascii="Calibri" w:hAnsi="Calibri" w:cs="Arial"/>
          <w:sz w:val="22"/>
          <w:szCs w:val="22"/>
          <w:lang w:val="es-PE" w:eastAsia="en-US"/>
        </w:rPr>
        <w:t>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se resolverá el contrato.</w:t>
      </w:r>
    </w:p>
    <w:p w:rsidR="00B83762" w:rsidRPr="00B83762" w:rsidRDefault="00B83762" w:rsidP="0027029C">
      <w:pPr>
        <w:keepNext/>
        <w:keepLines/>
        <w:numPr>
          <w:ilvl w:val="0"/>
          <w:numId w:val="2"/>
        </w:numPr>
        <w:spacing w:before="200" w:line="240" w:lineRule="exact"/>
        <w:ind w:hanging="786"/>
        <w:jc w:val="both"/>
        <w:outlineLvl w:val="2"/>
        <w:rPr>
          <w:rFonts w:ascii="Calibri" w:eastAsia="MS Mincho" w:hAnsi="Calibri" w:cs="Arial"/>
          <w:b/>
          <w:bCs/>
          <w:sz w:val="22"/>
          <w:szCs w:val="22"/>
          <w:lang w:val="es-PE" w:eastAsia="en-US"/>
        </w:rPr>
      </w:pPr>
      <w:r w:rsidRPr="00B83762">
        <w:rPr>
          <w:rFonts w:ascii="Calibri" w:eastAsia="MS Mincho" w:hAnsi="Calibri" w:cs="Arial"/>
          <w:b/>
          <w:bCs/>
          <w:sz w:val="22"/>
          <w:szCs w:val="22"/>
          <w:lang w:val="es-PE" w:eastAsia="en-US"/>
        </w:rPr>
        <w:t>Confidencialidad</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Calibri" w:eastAsia="Calibri" w:hAnsi="Calibri" w:cs="Arial"/>
          <w:color w:val="000000"/>
          <w:sz w:val="22"/>
          <w:szCs w:val="22"/>
          <w:lang w:val="es-PE" w:eastAsia="en-US"/>
        </w:rPr>
      </w:pPr>
      <w:r w:rsidRPr="00B83762">
        <w:rPr>
          <w:rFonts w:ascii="Calibri" w:eastAsia="Calibri" w:hAnsi="Calibri" w:cs="Arial"/>
          <w:color w:val="000000"/>
          <w:sz w:val="22"/>
          <w:szCs w:val="22"/>
          <w:lang w:val="es-PE" w:eastAsia="en-US"/>
        </w:rPr>
        <w:t>El consultor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rsidR="00B83762" w:rsidRPr="00B83762" w:rsidRDefault="00B83762" w:rsidP="00B83762">
      <w:pPr>
        <w:ind w:left="284"/>
        <w:jc w:val="both"/>
        <w:rPr>
          <w:rFonts w:ascii="Calibri" w:eastAsia="Calibri" w:hAnsi="Calibri" w:cs="Arial"/>
          <w:color w:val="000000"/>
          <w:sz w:val="22"/>
          <w:szCs w:val="22"/>
          <w:lang w:val="es-PE" w:eastAsia="en-US"/>
        </w:rPr>
      </w:pPr>
    </w:p>
    <w:p w:rsidR="00B83762" w:rsidRPr="00B83762" w:rsidRDefault="00B83762" w:rsidP="00B83762">
      <w:pPr>
        <w:ind w:left="284"/>
        <w:jc w:val="both"/>
        <w:rPr>
          <w:rFonts w:ascii="Arial" w:eastAsia="Calibri" w:hAnsi="Arial"/>
          <w:i/>
          <w:sz w:val="20"/>
          <w:szCs w:val="20"/>
          <w:lang w:val="es-PE"/>
        </w:rPr>
      </w:pPr>
      <w:r w:rsidRPr="00B83762">
        <w:rPr>
          <w:rFonts w:ascii="Calibri" w:eastAsia="Calibri" w:hAnsi="Calibri" w:cs="Arial"/>
          <w:color w:val="000000"/>
          <w:sz w:val="22"/>
          <w:szCs w:val="22"/>
          <w:lang w:val="es-PE" w:eastAsia="en-US"/>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B83762" w:rsidRDefault="00B83762" w:rsidP="0027029C">
      <w:pPr>
        <w:keepNext/>
        <w:keepLines/>
        <w:numPr>
          <w:ilvl w:val="0"/>
          <w:numId w:val="2"/>
        </w:numPr>
        <w:spacing w:before="200" w:line="240" w:lineRule="exact"/>
        <w:ind w:hanging="786"/>
        <w:jc w:val="both"/>
        <w:outlineLvl w:val="2"/>
        <w:rPr>
          <w:rFonts w:ascii="Calibri" w:eastAsia="MS Mincho" w:hAnsi="Calibri" w:cs="Arial"/>
          <w:b/>
          <w:bCs/>
          <w:sz w:val="22"/>
          <w:szCs w:val="22"/>
          <w:lang w:val="es-PE" w:eastAsia="en-US"/>
        </w:rPr>
      </w:pPr>
      <w:r w:rsidRPr="0027029C">
        <w:rPr>
          <w:rFonts w:ascii="Calibri" w:eastAsia="MS Mincho" w:hAnsi="Calibri" w:cs="Arial"/>
          <w:b/>
          <w:bCs/>
          <w:sz w:val="22"/>
          <w:szCs w:val="22"/>
          <w:lang w:val="es-PE" w:eastAsia="en-US"/>
        </w:rPr>
        <w:lastRenderedPageBreak/>
        <w:t>C</w:t>
      </w:r>
      <w:r w:rsidR="0027029C" w:rsidRPr="0027029C">
        <w:rPr>
          <w:rFonts w:ascii="Calibri" w:eastAsia="MS Mincho" w:hAnsi="Calibri" w:cs="Arial"/>
          <w:b/>
          <w:bCs/>
          <w:sz w:val="22"/>
          <w:szCs w:val="22"/>
          <w:lang w:val="es-PE" w:eastAsia="en-US"/>
        </w:rPr>
        <w:t>láusula</w:t>
      </w:r>
      <w:r w:rsidRPr="0027029C">
        <w:rPr>
          <w:rFonts w:ascii="Calibri" w:eastAsia="MS Mincho" w:hAnsi="Calibri" w:cs="Arial"/>
          <w:b/>
          <w:bCs/>
          <w:sz w:val="22"/>
          <w:szCs w:val="22"/>
          <w:lang w:val="es-PE" w:eastAsia="en-US"/>
        </w:rPr>
        <w:t xml:space="preserve"> A</w:t>
      </w:r>
      <w:r w:rsidR="0027029C" w:rsidRPr="0027029C">
        <w:rPr>
          <w:rFonts w:ascii="Calibri" w:eastAsia="MS Mincho" w:hAnsi="Calibri" w:cs="Arial"/>
          <w:b/>
          <w:bCs/>
          <w:sz w:val="22"/>
          <w:szCs w:val="22"/>
          <w:lang w:val="es-PE" w:eastAsia="en-US"/>
        </w:rPr>
        <w:t>nticorrupción</w:t>
      </w:r>
    </w:p>
    <w:p w:rsidR="0027029C" w:rsidRPr="0027029C" w:rsidRDefault="0027029C" w:rsidP="0027029C">
      <w:pPr>
        <w:keepNext/>
        <w:keepLines/>
        <w:spacing w:before="200" w:line="240" w:lineRule="exact"/>
        <w:ind w:left="1070"/>
        <w:jc w:val="both"/>
        <w:outlineLvl w:val="2"/>
        <w:rPr>
          <w:rFonts w:ascii="Calibri" w:eastAsia="MS Mincho" w:hAnsi="Calibri" w:cs="Arial"/>
          <w:b/>
          <w:bCs/>
          <w:sz w:val="22"/>
          <w:szCs w:val="22"/>
          <w:lang w:val="es-PE" w:eastAsia="en-US"/>
        </w:rPr>
      </w:pPr>
    </w:p>
    <w:p w:rsidR="00B83762" w:rsidRPr="0027029C" w:rsidRDefault="00B83762" w:rsidP="0027029C">
      <w:pPr>
        <w:ind w:left="357"/>
        <w:jc w:val="both"/>
        <w:rPr>
          <w:rFonts w:ascii="Calibri" w:hAnsi="Calibri" w:cs="Arial"/>
          <w:sz w:val="22"/>
          <w:szCs w:val="22"/>
          <w:lang w:val="es-PE" w:eastAsia="en-US"/>
        </w:rPr>
      </w:pPr>
      <w:r w:rsidRPr="0027029C">
        <w:rPr>
          <w:rFonts w:ascii="Calibri" w:hAnsi="Calibri" w:cs="Arial"/>
          <w:sz w:val="22"/>
          <w:szCs w:val="22"/>
          <w:lang w:val="es-PE" w:eastAsia="en-US"/>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B83762" w:rsidRPr="0027029C" w:rsidRDefault="00B83762" w:rsidP="0027029C">
      <w:pPr>
        <w:ind w:left="357"/>
        <w:jc w:val="both"/>
        <w:rPr>
          <w:rFonts w:ascii="Calibri" w:hAnsi="Calibri" w:cs="Arial"/>
          <w:sz w:val="22"/>
          <w:szCs w:val="22"/>
          <w:lang w:val="es-PE" w:eastAsia="en-US"/>
        </w:rPr>
      </w:pPr>
      <w:r w:rsidRPr="0027029C">
        <w:rPr>
          <w:rFonts w:ascii="Calibri" w:hAnsi="Calibri" w:cs="Arial"/>
          <w:sz w:val="22"/>
          <w:szCs w:val="22"/>
          <w:lang w:val="es-PE" w:eastAsia="en-US"/>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B83762" w:rsidRPr="0027029C" w:rsidRDefault="00B83762" w:rsidP="0027029C">
      <w:pPr>
        <w:ind w:left="357"/>
        <w:jc w:val="both"/>
        <w:rPr>
          <w:rFonts w:ascii="Calibri" w:hAnsi="Calibri" w:cs="Arial"/>
          <w:sz w:val="22"/>
          <w:szCs w:val="22"/>
          <w:lang w:val="es-PE" w:eastAsia="en-US"/>
        </w:rPr>
      </w:pPr>
    </w:p>
    <w:p w:rsidR="00B83762" w:rsidRPr="0027029C" w:rsidRDefault="00B83762" w:rsidP="0027029C">
      <w:pPr>
        <w:ind w:left="357"/>
        <w:jc w:val="both"/>
        <w:rPr>
          <w:rFonts w:ascii="Calibri" w:hAnsi="Calibri" w:cs="Arial"/>
          <w:sz w:val="22"/>
          <w:szCs w:val="22"/>
          <w:lang w:val="es-PE" w:eastAsia="en-US"/>
        </w:rPr>
      </w:pPr>
      <w:r w:rsidRPr="0027029C">
        <w:rPr>
          <w:rFonts w:ascii="Calibri" w:hAnsi="Calibri" w:cs="Arial"/>
          <w:sz w:val="22"/>
          <w:szCs w:val="22"/>
          <w:lang w:val="es-PE" w:eastAsia="en-US"/>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B83762" w:rsidRPr="005F22B8" w:rsidRDefault="00B83762" w:rsidP="00B83762">
      <w:pPr>
        <w:tabs>
          <w:tab w:val="left" w:pos="567"/>
          <w:tab w:val="left" w:pos="709"/>
          <w:tab w:val="left" w:pos="2268"/>
        </w:tabs>
        <w:spacing w:line="264" w:lineRule="auto"/>
        <w:ind w:left="720"/>
        <w:jc w:val="both"/>
        <w:rPr>
          <w:rFonts w:ascii="Calibri" w:eastAsia="MS Mincho" w:hAnsi="Calibri"/>
          <w:b/>
          <w:bCs/>
          <w:color w:val="000000"/>
          <w:sz w:val="22"/>
          <w:szCs w:val="22"/>
          <w:lang w:val="es-PE" w:eastAsia="en-US"/>
        </w:rPr>
      </w:pPr>
    </w:p>
    <w:p w:rsidR="00B83762" w:rsidRPr="005F22B8" w:rsidRDefault="00B83762" w:rsidP="00B83762">
      <w:pPr>
        <w:tabs>
          <w:tab w:val="left" w:pos="567"/>
          <w:tab w:val="left" w:pos="709"/>
          <w:tab w:val="left" w:pos="2268"/>
        </w:tabs>
        <w:spacing w:line="264" w:lineRule="auto"/>
        <w:ind w:left="720"/>
        <w:jc w:val="both"/>
        <w:rPr>
          <w:rFonts w:ascii="Calibri" w:eastAsia="MS Mincho" w:hAnsi="Calibri"/>
          <w:b/>
          <w:bCs/>
          <w:color w:val="000000"/>
          <w:sz w:val="22"/>
          <w:szCs w:val="22"/>
          <w:lang w:val="es-PE" w:eastAsia="en-US"/>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AD0965" w:rsidRDefault="00AD0965">
      <w:pPr>
        <w:rPr>
          <w:lang w:val="es-PE"/>
        </w:rPr>
      </w:pPr>
    </w:p>
    <w:p w:rsidR="00AD0965" w:rsidRDefault="00AD0965">
      <w:pPr>
        <w:rPr>
          <w:lang w:val="es-PE"/>
        </w:rPr>
      </w:pPr>
    </w:p>
    <w:p w:rsidR="00AD0965" w:rsidRDefault="00AD0965">
      <w:pPr>
        <w:rPr>
          <w:lang w:val="es-PE"/>
        </w:rPr>
      </w:pPr>
    </w:p>
    <w:p w:rsidR="00AD0965" w:rsidRDefault="00AD0965">
      <w:pPr>
        <w:rPr>
          <w:lang w:val="es-PE"/>
        </w:rPr>
      </w:pPr>
    </w:p>
    <w:p w:rsidR="00AD0965" w:rsidRDefault="00AD0965">
      <w:pPr>
        <w:rPr>
          <w:lang w:val="es-PE"/>
        </w:rPr>
      </w:pPr>
    </w:p>
    <w:p w:rsidR="00AD0965" w:rsidRDefault="00AD0965">
      <w:pPr>
        <w:rPr>
          <w:lang w:val="es-PE"/>
        </w:rPr>
      </w:pPr>
    </w:p>
    <w:p w:rsidR="00AD0965" w:rsidRDefault="00AD0965">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Pr="00E13166" w:rsidRDefault="00B83762" w:rsidP="00B83762">
      <w:pPr>
        <w:pStyle w:val="Default"/>
        <w:jc w:val="both"/>
        <w:rPr>
          <w:b/>
          <w:bCs/>
          <w:sz w:val="22"/>
          <w:szCs w:val="22"/>
        </w:rPr>
      </w:pPr>
      <w:r w:rsidRPr="00E13166">
        <w:rPr>
          <w:b/>
          <w:bCs/>
          <w:sz w:val="22"/>
          <w:szCs w:val="22"/>
        </w:rPr>
        <w:lastRenderedPageBreak/>
        <w:t xml:space="preserve">ANEXO 2 - CARTA DEL OFERENTE CONFIRMANDO INTERÉS Y DISPONIBILIDAD PARA LA ASIGNACIÓN DE CONTRATISTA INDIVIDUAL (CI) </w:t>
      </w:r>
    </w:p>
    <w:p w:rsidR="00B83762" w:rsidRPr="00E13166" w:rsidRDefault="00B83762" w:rsidP="00B83762">
      <w:pPr>
        <w:pStyle w:val="Default"/>
        <w:jc w:val="both"/>
        <w:rPr>
          <w:sz w:val="22"/>
          <w:szCs w:val="22"/>
        </w:rPr>
      </w:pPr>
    </w:p>
    <w:p w:rsidR="00B83762" w:rsidRPr="00E13166" w:rsidRDefault="00B83762" w:rsidP="00B83762">
      <w:pPr>
        <w:pStyle w:val="Default"/>
        <w:rPr>
          <w:sz w:val="22"/>
          <w:szCs w:val="22"/>
        </w:rPr>
      </w:pPr>
    </w:p>
    <w:p w:rsidR="00B83762" w:rsidRPr="00E13166" w:rsidRDefault="00B83762" w:rsidP="00B83762">
      <w:pPr>
        <w:pStyle w:val="Default"/>
        <w:ind w:left="4956" w:firstLine="708"/>
        <w:rPr>
          <w:sz w:val="22"/>
          <w:szCs w:val="22"/>
        </w:rPr>
      </w:pPr>
      <w:r w:rsidRPr="00E13166">
        <w:rPr>
          <w:sz w:val="22"/>
          <w:szCs w:val="22"/>
        </w:rPr>
        <w:t>Fecha ____________________</w:t>
      </w:r>
    </w:p>
    <w:p w:rsidR="00B83762" w:rsidRPr="00E13166" w:rsidRDefault="00B83762" w:rsidP="00B83762">
      <w:pPr>
        <w:pStyle w:val="Default"/>
        <w:rPr>
          <w:sz w:val="22"/>
          <w:szCs w:val="22"/>
        </w:rPr>
      </w:pPr>
    </w:p>
    <w:p w:rsidR="00B83762" w:rsidRPr="00E13166" w:rsidRDefault="00B83762" w:rsidP="00B83762">
      <w:pPr>
        <w:pStyle w:val="Default"/>
        <w:rPr>
          <w:sz w:val="22"/>
          <w:szCs w:val="22"/>
        </w:rPr>
      </w:pPr>
      <w:r w:rsidRPr="00E13166">
        <w:rPr>
          <w:sz w:val="22"/>
          <w:szCs w:val="22"/>
        </w:rPr>
        <w:t>Estimado señores de</w:t>
      </w:r>
      <w:r>
        <w:rPr>
          <w:sz w:val="22"/>
          <w:szCs w:val="22"/>
        </w:rPr>
        <w:t xml:space="preserve"> </w:t>
      </w:r>
      <w:r w:rsidRPr="00E13166">
        <w:rPr>
          <w:sz w:val="22"/>
          <w:szCs w:val="22"/>
        </w:rPr>
        <w:t>l</w:t>
      </w:r>
      <w:r>
        <w:rPr>
          <w:sz w:val="22"/>
          <w:szCs w:val="22"/>
        </w:rPr>
        <w:t>os</w:t>
      </w:r>
      <w:r w:rsidRPr="00E13166">
        <w:rPr>
          <w:sz w:val="22"/>
          <w:szCs w:val="22"/>
        </w:rPr>
        <w:t xml:space="preserve"> Proyecto</w:t>
      </w:r>
      <w:r>
        <w:rPr>
          <w:sz w:val="22"/>
          <w:szCs w:val="22"/>
        </w:rPr>
        <w:t>s</w:t>
      </w:r>
      <w:r w:rsidRPr="00E13166">
        <w:rPr>
          <w:sz w:val="22"/>
          <w:szCs w:val="22"/>
        </w:rPr>
        <w:t>:</w:t>
      </w:r>
    </w:p>
    <w:p w:rsidR="00B83762" w:rsidRPr="00E13166" w:rsidRDefault="00B83762" w:rsidP="00B83762">
      <w:pPr>
        <w:pStyle w:val="Default"/>
        <w:rPr>
          <w:sz w:val="22"/>
          <w:szCs w:val="22"/>
        </w:rPr>
      </w:pPr>
      <w:r w:rsidRPr="00E13166">
        <w:rPr>
          <w:sz w:val="22"/>
          <w:szCs w:val="22"/>
        </w:rPr>
        <w:t xml:space="preserve"> </w:t>
      </w:r>
    </w:p>
    <w:p w:rsidR="00B83762" w:rsidRPr="00E13166" w:rsidRDefault="00B83762" w:rsidP="00B83762">
      <w:pPr>
        <w:pStyle w:val="Default"/>
        <w:rPr>
          <w:sz w:val="22"/>
          <w:szCs w:val="22"/>
        </w:rPr>
      </w:pPr>
      <w:r w:rsidRPr="00E13166">
        <w:rPr>
          <w:sz w:val="22"/>
          <w:szCs w:val="22"/>
        </w:rPr>
        <w:t xml:space="preserve">Por la presente declaro que: </w:t>
      </w:r>
    </w:p>
    <w:p w:rsidR="00B83762" w:rsidRPr="00E13166" w:rsidRDefault="00B83762" w:rsidP="00B83762">
      <w:pPr>
        <w:pStyle w:val="Default"/>
        <w:rPr>
          <w:sz w:val="22"/>
          <w:szCs w:val="22"/>
        </w:rPr>
      </w:pPr>
    </w:p>
    <w:p w:rsidR="00B83762" w:rsidRPr="009960C5" w:rsidRDefault="00B83762" w:rsidP="00B83762">
      <w:pPr>
        <w:pStyle w:val="Ttulo2"/>
        <w:rPr>
          <w:rFonts w:ascii="Calibri" w:eastAsia="Calibri" w:hAnsi="Calibri" w:cs="Calibri"/>
          <w:b w:val="0"/>
          <w:bCs w:val="0"/>
          <w:color w:val="000000"/>
          <w:sz w:val="22"/>
          <w:szCs w:val="22"/>
          <w:lang w:eastAsia="es-PE"/>
        </w:rPr>
      </w:pPr>
      <w:r w:rsidRPr="009960C5">
        <w:rPr>
          <w:rFonts w:ascii="Calibri" w:eastAsia="Calibri" w:hAnsi="Calibri" w:cs="Calibri"/>
          <w:b w:val="0"/>
          <w:bCs w:val="0"/>
          <w:color w:val="000000"/>
          <w:sz w:val="22"/>
          <w:szCs w:val="22"/>
          <w:lang w:eastAsia="es-PE"/>
        </w:rPr>
        <w:t xml:space="preserve">He leído, entendido y acepto los términos de referencia que describen las funciones y responsabilidades en torno al servicio de un comunicador (a) para el desarrollo de la sensibilización y crear una cultura de eficiencia energética en el país  en temas  de Etiquetado de Eficiencia </w:t>
      </w:r>
      <w:proofErr w:type="spellStart"/>
      <w:r w:rsidRPr="009960C5">
        <w:rPr>
          <w:rFonts w:ascii="Calibri" w:eastAsia="Calibri" w:hAnsi="Calibri" w:cs="Calibri"/>
          <w:b w:val="0"/>
          <w:bCs w:val="0"/>
          <w:color w:val="000000"/>
          <w:sz w:val="22"/>
          <w:szCs w:val="22"/>
          <w:lang w:eastAsia="es-PE"/>
        </w:rPr>
        <w:t>Energetica</w:t>
      </w:r>
      <w:proofErr w:type="spellEnd"/>
      <w:r w:rsidRPr="009960C5">
        <w:rPr>
          <w:rFonts w:ascii="Calibri" w:eastAsia="Calibri" w:hAnsi="Calibri" w:cs="Calibri"/>
          <w:b w:val="0"/>
          <w:bCs w:val="0"/>
          <w:color w:val="000000"/>
          <w:sz w:val="22"/>
          <w:szCs w:val="22"/>
          <w:lang w:eastAsia="es-PE"/>
        </w:rPr>
        <w:t>, así como, la Transformación del Mercado de Iluminación en nuestro país.</w:t>
      </w:r>
    </w:p>
    <w:p w:rsidR="00B83762" w:rsidRPr="00E13166" w:rsidRDefault="00B83762" w:rsidP="00B83762">
      <w:pPr>
        <w:rPr>
          <w:rFonts w:cs="Calibri"/>
        </w:rPr>
      </w:pPr>
    </w:p>
    <w:p w:rsidR="00B83762" w:rsidRPr="00E13166" w:rsidRDefault="00B83762" w:rsidP="00B83762">
      <w:pPr>
        <w:pStyle w:val="Default"/>
        <w:jc w:val="both"/>
        <w:rPr>
          <w:sz w:val="22"/>
          <w:szCs w:val="22"/>
        </w:rPr>
      </w:pPr>
      <w:r w:rsidRPr="00E13166">
        <w:rPr>
          <w:sz w:val="22"/>
          <w:szCs w:val="22"/>
        </w:rPr>
        <w:t xml:space="preserve">a) También he leído, entendido y acepto las Condiciones Generales del Contrato para la contratación de servicios de </w:t>
      </w:r>
      <w:r>
        <w:rPr>
          <w:sz w:val="22"/>
          <w:szCs w:val="22"/>
        </w:rPr>
        <w:t>contratistas individuales.</w:t>
      </w:r>
      <w:r w:rsidRPr="00E13166">
        <w:rPr>
          <w:sz w:val="22"/>
          <w:szCs w:val="22"/>
        </w:rPr>
        <w:t xml:space="preserve">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 xml:space="preserve">b) Por la presente propongo mis servicios y confirmo mi interés en realizar </w:t>
      </w:r>
      <w:r>
        <w:rPr>
          <w:sz w:val="22"/>
          <w:szCs w:val="22"/>
        </w:rPr>
        <w:t xml:space="preserve">el servicio </w:t>
      </w:r>
      <w:r w:rsidRPr="00E13166">
        <w:rPr>
          <w:sz w:val="22"/>
          <w:szCs w:val="22"/>
        </w:rPr>
        <w:t xml:space="preserve"> a través de la presentación de mi CV</w:t>
      </w:r>
      <w:r>
        <w:rPr>
          <w:sz w:val="22"/>
          <w:szCs w:val="22"/>
        </w:rPr>
        <w:t xml:space="preserve"> documentado</w:t>
      </w:r>
      <w:r w:rsidRPr="00E13166">
        <w:rPr>
          <w:sz w:val="22"/>
          <w:szCs w:val="22"/>
        </w:rPr>
        <w:t xml:space="preserve"> que he firmado debida</w:t>
      </w:r>
      <w:r>
        <w:rPr>
          <w:sz w:val="22"/>
          <w:szCs w:val="22"/>
        </w:rPr>
        <w:t>mente y que adjunto como Anexo 1;</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c) En cumplimiento con los requisitos de los Términos de Referencia, por la presente confirmo que me encuentro disponible durante la totalidad del período de la asignación, y que ejecutaré los servicios de la manera descrita en mi propuesta técnica, la cual adjunto como</w:t>
      </w:r>
      <w:r>
        <w:rPr>
          <w:sz w:val="22"/>
          <w:szCs w:val="22"/>
        </w:rPr>
        <w:t xml:space="preserve"> Anexo 3;</w:t>
      </w:r>
      <w:r w:rsidRPr="00E13166">
        <w:rPr>
          <w:sz w:val="22"/>
          <w:szCs w:val="22"/>
        </w:rPr>
        <w:t xml:space="preserve">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d) Propongo realizar</w:t>
      </w:r>
      <w:r>
        <w:rPr>
          <w:sz w:val="22"/>
          <w:szCs w:val="22"/>
        </w:rPr>
        <w:t xml:space="preserve"> el </w:t>
      </w:r>
      <w:r w:rsidRPr="00E13166">
        <w:rPr>
          <w:sz w:val="22"/>
          <w:szCs w:val="22"/>
        </w:rPr>
        <w:t xml:space="preserve">servicio basado en: </w:t>
      </w:r>
    </w:p>
    <w:p w:rsidR="00B83762" w:rsidRPr="00E13166" w:rsidRDefault="00B83762" w:rsidP="00B83762">
      <w:pPr>
        <w:pStyle w:val="Default"/>
        <w:rPr>
          <w:sz w:val="22"/>
          <w:szCs w:val="22"/>
        </w:rPr>
      </w:pPr>
    </w:p>
    <w:p w:rsidR="00B83762" w:rsidRPr="00E13166" w:rsidRDefault="00B83762" w:rsidP="00B83762">
      <w:pPr>
        <w:pStyle w:val="Default"/>
        <w:numPr>
          <w:ilvl w:val="0"/>
          <w:numId w:val="12"/>
        </w:numPr>
        <w:rPr>
          <w:sz w:val="22"/>
          <w:szCs w:val="22"/>
        </w:rPr>
      </w:pPr>
      <w:r w:rsidRPr="00E13166">
        <w:rPr>
          <w:sz w:val="22"/>
          <w:szCs w:val="22"/>
        </w:rPr>
        <w:t>Una suma global fija de [</w:t>
      </w:r>
      <w:r w:rsidRPr="00E13166">
        <w:rPr>
          <w:i/>
          <w:iCs/>
          <w:sz w:val="22"/>
          <w:szCs w:val="22"/>
        </w:rPr>
        <w:t>[</w:t>
      </w:r>
      <w:r w:rsidRPr="00E13166">
        <w:rPr>
          <w:i/>
          <w:iCs/>
          <w:color w:val="FF0000"/>
          <w:sz w:val="22"/>
          <w:szCs w:val="22"/>
        </w:rPr>
        <w:t>indique el monto en palabras y números, indicando la moneda</w:t>
      </w:r>
      <w:r w:rsidRPr="00E13166">
        <w:rPr>
          <w:i/>
          <w:iCs/>
          <w:sz w:val="22"/>
          <w:szCs w:val="22"/>
        </w:rPr>
        <w:t>]</w:t>
      </w:r>
      <w:r w:rsidRPr="00E13166">
        <w:rPr>
          <w:sz w:val="22"/>
          <w:szCs w:val="22"/>
        </w:rPr>
        <w:t xml:space="preserve">, pagadera en la forma descrita en los Términos de Referencia. </w:t>
      </w:r>
    </w:p>
    <w:p w:rsidR="00B83762" w:rsidRPr="00E13166" w:rsidRDefault="00B83762" w:rsidP="00B83762">
      <w:pPr>
        <w:pStyle w:val="Default"/>
        <w:rPr>
          <w:sz w:val="22"/>
          <w:szCs w:val="22"/>
        </w:rPr>
      </w:pPr>
    </w:p>
    <w:p w:rsidR="00B83762" w:rsidRPr="00E13166" w:rsidRDefault="00B83762" w:rsidP="00B83762">
      <w:pPr>
        <w:pStyle w:val="Default"/>
        <w:jc w:val="both"/>
        <w:rPr>
          <w:sz w:val="22"/>
          <w:szCs w:val="22"/>
        </w:rPr>
      </w:pPr>
      <w:r w:rsidRPr="00E13166">
        <w:rPr>
          <w:sz w:val="22"/>
          <w:szCs w:val="22"/>
        </w:rPr>
        <w:t xml:space="preserve">e) Para efectos de la evaluación, se adjunta como Anexo 2 el desglose del monto de la suma global fija mencionada anteriormente;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 xml:space="preserve">f) Reconozco que el pago de las cantidades antes mencionadas se realizará con base a la entrega de mis productos dentro del plazo especificado en los Términos de Referencia, los cuales estarán sujetos a la revisión del Proyecto, la aceptación de los mismos, así como de conformidad con los procedimientos para la certificación de los pagos;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g) Esta oferta será válida por un período total de ___________ días [</w:t>
      </w:r>
      <w:r w:rsidRPr="00E13166">
        <w:rPr>
          <w:color w:val="FF0000"/>
          <w:sz w:val="22"/>
          <w:szCs w:val="22"/>
        </w:rPr>
        <w:t>mínimo 90 días</w:t>
      </w:r>
      <w:r w:rsidRPr="00E13166">
        <w:rPr>
          <w:sz w:val="22"/>
          <w:szCs w:val="22"/>
        </w:rPr>
        <w:t xml:space="preserve">] después de la fecha límite de presentación; </w:t>
      </w:r>
    </w:p>
    <w:p w:rsidR="00B83762" w:rsidRPr="00E13166" w:rsidRDefault="00B83762" w:rsidP="00B83762">
      <w:pPr>
        <w:pStyle w:val="Default"/>
        <w:jc w:val="both"/>
        <w:rPr>
          <w:sz w:val="22"/>
          <w:szCs w:val="22"/>
        </w:rPr>
      </w:pPr>
    </w:p>
    <w:p w:rsidR="00B83762" w:rsidRDefault="00B83762" w:rsidP="00B83762">
      <w:pPr>
        <w:pStyle w:val="Default"/>
        <w:jc w:val="both"/>
        <w:rPr>
          <w:sz w:val="22"/>
          <w:szCs w:val="22"/>
        </w:rPr>
      </w:pPr>
      <w:r w:rsidRPr="00E13166">
        <w:rPr>
          <w:sz w:val="22"/>
          <w:szCs w:val="22"/>
        </w:rPr>
        <w:t xml:space="preserve">h) Confirmo que no tengo parentesco en primer grado (madre, padre, hijo, hija, cónyuge/ pareja, hermano o hermana) con nadie actualmente contratado o empleado del MINEM </w:t>
      </w:r>
      <w:r>
        <w:rPr>
          <w:sz w:val="22"/>
          <w:szCs w:val="22"/>
        </w:rPr>
        <w:t>o</w:t>
      </w:r>
      <w:r w:rsidRPr="00E13166">
        <w:rPr>
          <w:sz w:val="22"/>
          <w:szCs w:val="22"/>
        </w:rPr>
        <w:t xml:space="preserve"> PNUD.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 xml:space="preserve">i) Si fuese seleccionado para la asignación, procederé </w:t>
      </w:r>
      <w:proofErr w:type="gramStart"/>
      <w:r w:rsidRPr="00E13166">
        <w:rPr>
          <w:sz w:val="22"/>
          <w:szCs w:val="22"/>
        </w:rPr>
        <w:t>a</w:t>
      </w:r>
      <w:proofErr w:type="gramEnd"/>
      <w:r w:rsidRPr="00E13166">
        <w:rPr>
          <w:sz w:val="22"/>
          <w:szCs w:val="22"/>
        </w:rPr>
        <w:t>; [</w:t>
      </w:r>
      <w:r w:rsidRPr="00E13166">
        <w:rPr>
          <w:color w:val="FF0000"/>
          <w:sz w:val="22"/>
          <w:szCs w:val="22"/>
        </w:rPr>
        <w:t>por favor marque la casilla apropiada</w:t>
      </w:r>
      <w:r w:rsidRPr="00E13166">
        <w:rPr>
          <w:sz w:val="22"/>
          <w:szCs w:val="22"/>
        </w:rPr>
        <w:t xml:space="preserve">]: </w:t>
      </w:r>
    </w:p>
    <w:p w:rsidR="00B83762" w:rsidRPr="00E13166" w:rsidRDefault="00B83762" w:rsidP="00B83762">
      <w:pPr>
        <w:pStyle w:val="Default"/>
        <w:rPr>
          <w:sz w:val="22"/>
          <w:szCs w:val="22"/>
        </w:rPr>
      </w:pPr>
    </w:p>
    <w:p w:rsidR="00B83762" w:rsidRDefault="00B83762" w:rsidP="00B83762">
      <w:pPr>
        <w:pStyle w:val="Default"/>
        <w:ind w:left="708" w:firstLine="708"/>
        <w:rPr>
          <w:sz w:val="22"/>
          <w:szCs w:val="22"/>
        </w:rPr>
      </w:pPr>
      <w:r>
        <w:rPr>
          <w:noProof/>
          <w:sz w:val="22"/>
          <w:szCs w:val="22"/>
        </w:rPr>
        <mc:AlternateContent>
          <mc:Choice Requires="wps">
            <w:drawing>
              <wp:anchor distT="0" distB="0" distL="114300" distR="114300" simplePos="0" relativeHeight="251659264" behindDoc="0" locked="0" layoutInCell="1" allowOverlap="1" wp14:anchorId="2A16226F" wp14:editId="2E33B6EB">
                <wp:simplePos x="0" y="0"/>
                <wp:positionH relativeFrom="column">
                  <wp:posOffset>449580</wp:posOffset>
                </wp:positionH>
                <wp:positionV relativeFrom="paragraph">
                  <wp:posOffset>54610</wp:posOffset>
                </wp:positionV>
                <wp:extent cx="90805" cy="90805"/>
                <wp:effectExtent l="11430" t="6985" r="1206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pt;margin-top:4.3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"/>
            </w:pict>
          </mc:Fallback>
        </mc:AlternateContent>
      </w:r>
      <w:r w:rsidRPr="00E13166">
        <w:rPr>
          <w:sz w:val="22"/>
          <w:szCs w:val="22"/>
        </w:rPr>
        <w:t>Firmar un Contrato Individual con</w:t>
      </w:r>
      <w:r>
        <w:rPr>
          <w:sz w:val="22"/>
          <w:szCs w:val="22"/>
        </w:rPr>
        <w:t xml:space="preserve"> los</w:t>
      </w:r>
      <w:r w:rsidRPr="00E13166">
        <w:rPr>
          <w:sz w:val="22"/>
          <w:szCs w:val="22"/>
        </w:rPr>
        <w:t xml:space="preserve"> Proyecto</w:t>
      </w:r>
      <w:r>
        <w:rPr>
          <w:sz w:val="22"/>
          <w:szCs w:val="22"/>
        </w:rPr>
        <w:t>s</w:t>
      </w:r>
      <w:r w:rsidRPr="00E13166">
        <w:rPr>
          <w:sz w:val="22"/>
          <w:szCs w:val="22"/>
        </w:rPr>
        <w:t xml:space="preserve">; </w:t>
      </w:r>
    </w:p>
    <w:p w:rsidR="00B83762" w:rsidRPr="00E13166" w:rsidRDefault="00B83762" w:rsidP="00B83762">
      <w:pPr>
        <w:pStyle w:val="Default"/>
        <w:ind w:left="708"/>
        <w:rPr>
          <w:sz w:val="22"/>
          <w:szCs w:val="22"/>
        </w:rPr>
      </w:pPr>
      <w:r>
        <w:rPr>
          <w:noProof/>
          <w:sz w:val="22"/>
          <w:szCs w:val="22"/>
        </w:rPr>
        <w:lastRenderedPageBreak/>
        <w:drawing>
          <wp:inline distT="0" distB="0" distL="0" distR="0" wp14:anchorId="5C483971" wp14:editId="59D095DE">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Solicitar a mi empleador </w:t>
      </w:r>
      <w:r w:rsidRPr="00E13166">
        <w:rPr>
          <w:i/>
          <w:iCs/>
          <w:color w:val="FF0000"/>
          <w:sz w:val="22"/>
          <w:szCs w:val="22"/>
        </w:rPr>
        <w:t>[indicar nombre de la compañía/organización/institución</w:t>
      </w:r>
      <w:r w:rsidRPr="00E13166">
        <w:rPr>
          <w:i/>
          <w:iCs/>
          <w:sz w:val="22"/>
          <w:szCs w:val="22"/>
        </w:rPr>
        <w:t xml:space="preserve">] </w:t>
      </w:r>
      <w:r w:rsidRPr="00E13166">
        <w:rPr>
          <w:sz w:val="22"/>
          <w:szCs w:val="22"/>
        </w:rPr>
        <w:t>que firme con el PNUD, por mí y en nombre mío, un Acuerdo de Préstamo Reembolsable (RLA por sus siglas en inglés).La persona de contacto y los detalles de mi empleador para este propósito son los siguientes: ________________________________________________________________</w:t>
      </w:r>
    </w:p>
    <w:p w:rsidR="00B83762" w:rsidRPr="00E13166" w:rsidRDefault="00B83762" w:rsidP="00B83762">
      <w:pPr>
        <w:pStyle w:val="Default"/>
        <w:rPr>
          <w:sz w:val="22"/>
          <w:szCs w:val="22"/>
        </w:rPr>
      </w:pPr>
    </w:p>
    <w:p w:rsidR="00B83762" w:rsidRPr="00E13166" w:rsidRDefault="00B83762" w:rsidP="00B83762">
      <w:pPr>
        <w:pStyle w:val="Default"/>
        <w:rPr>
          <w:sz w:val="22"/>
          <w:szCs w:val="22"/>
        </w:rPr>
      </w:pPr>
      <w:r w:rsidRPr="00E13166">
        <w:rPr>
          <w:sz w:val="22"/>
          <w:szCs w:val="22"/>
        </w:rPr>
        <w:t>j) Confirmo que [</w:t>
      </w:r>
      <w:r w:rsidRPr="00E13166">
        <w:rPr>
          <w:color w:val="FF0000"/>
          <w:sz w:val="22"/>
          <w:szCs w:val="22"/>
        </w:rPr>
        <w:t>marcar todas las que apliquen</w:t>
      </w:r>
      <w:r w:rsidRPr="00E13166">
        <w:rPr>
          <w:sz w:val="22"/>
          <w:szCs w:val="22"/>
        </w:rPr>
        <w:t xml:space="preserve">]: </w:t>
      </w:r>
    </w:p>
    <w:p w:rsidR="00B83762" w:rsidRPr="00E13166" w:rsidRDefault="00B83762" w:rsidP="00B83762">
      <w:pPr>
        <w:pStyle w:val="Default"/>
        <w:rPr>
          <w:sz w:val="22"/>
          <w:szCs w:val="22"/>
        </w:rPr>
      </w:pPr>
    </w:p>
    <w:p w:rsidR="00B83762" w:rsidRPr="00E13166" w:rsidRDefault="00B83762" w:rsidP="00B83762">
      <w:pPr>
        <w:pStyle w:val="Default"/>
        <w:ind w:left="708"/>
        <w:jc w:val="both"/>
        <w:rPr>
          <w:sz w:val="22"/>
          <w:szCs w:val="22"/>
        </w:rPr>
      </w:pPr>
      <w:r>
        <w:rPr>
          <w:noProof/>
          <w:sz w:val="22"/>
          <w:szCs w:val="22"/>
        </w:rPr>
        <w:drawing>
          <wp:inline distT="0" distB="0" distL="0" distR="0" wp14:anchorId="149F9EA6" wp14:editId="4A960116">
            <wp:extent cx="123825" cy="123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Al momento de esta aplicación, no tengo ningún Contrato Individual vigente, o cualquier otra forma de compromiso con cualquier Unidad del MEM, y del PNUD; </w:t>
      </w:r>
    </w:p>
    <w:p w:rsidR="00B83762" w:rsidRPr="00E13166" w:rsidRDefault="00B83762" w:rsidP="00B83762">
      <w:pPr>
        <w:pStyle w:val="Default"/>
        <w:ind w:left="708"/>
        <w:rPr>
          <w:sz w:val="22"/>
          <w:szCs w:val="22"/>
        </w:rPr>
      </w:pPr>
    </w:p>
    <w:p w:rsidR="00B83762" w:rsidRPr="00E13166" w:rsidRDefault="00B83762" w:rsidP="00B83762">
      <w:pPr>
        <w:pStyle w:val="Default"/>
        <w:ind w:firstLine="708"/>
        <w:jc w:val="both"/>
        <w:rPr>
          <w:sz w:val="22"/>
          <w:szCs w:val="22"/>
        </w:rPr>
      </w:pPr>
      <w:r>
        <w:rPr>
          <w:noProof/>
          <w:sz w:val="22"/>
          <w:szCs w:val="22"/>
        </w:rPr>
        <w:drawing>
          <wp:inline distT="0" distB="0" distL="0" distR="0" wp14:anchorId="37A6787E" wp14:editId="08694442">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Actualmente estoy comprometido con el PNUD y/u otras entidades por el siguiente trabajo: </w:t>
      </w:r>
    </w:p>
    <w:p w:rsidR="00B83762" w:rsidRPr="00E13166" w:rsidRDefault="00B83762" w:rsidP="00B83762">
      <w:pPr>
        <w:pStyle w:val="Default"/>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B83762" w:rsidRPr="00E13166" w:rsidTr="00DA2996">
        <w:trPr>
          <w:trHeight w:val="522"/>
        </w:trPr>
        <w:tc>
          <w:tcPr>
            <w:tcW w:w="1616"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Asignación </w:t>
            </w:r>
          </w:p>
        </w:tc>
        <w:tc>
          <w:tcPr>
            <w:tcW w:w="1616"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Tipo de Contrato </w:t>
            </w:r>
          </w:p>
        </w:tc>
        <w:tc>
          <w:tcPr>
            <w:tcW w:w="2405"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Unidad de Negocio del PNUD / Nombre de Institución / Compañía </w:t>
            </w:r>
          </w:p>
        </w:tc>
        <w:tc>
          <w:tcPr>
            <w:tcW w:w="1842"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Duración del Contrato </w:t>
            </w:r>
          </w:p>
        </w:tc>
        <w:tc>
          <w:tcPr>
            <w:tcW w:w="1418"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Monto del Contrato </w:t>
            </w:r>
          </w:p>
        </w:tc>
      </w:tr>
      <w:tr w:rsidR="00B83762" w:rsidRPr="00E13166" w:rsidTr="00DA2996">
        <w:trPr>
          <w:trHeight w:val="522"/>
        </w:trPr>
        <w:tc>
          <w:tcPr>
            <w:tcW w:w="1616"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1616"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2405"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1842"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1418" w:type="dxa"/>
            <w:shd w:val="clear" w:color="auto" w:fill="auto"/>
          </w:tcPr>
          <w:p w:rsidR="00B83762" w:rsidRPr="00E13166" w:rsidRDefault="00B83762" w:rsidP="00DA2996">
            <w:pPr>
              <w:pStyle w:val="Default"/>
              <w:rPr>
                <w:rFonts w:eastAsia="Times New Roman"/>
                <w:b/>
                <w:bCs/>
                <w:sz w:val="22"/>
                <w:szCs w:val="22"/>
                <w:lang w:val="es-ES" w:eastAsia="es-ES"/>
              </w:rPr>
            </w:pPr>
          </w:p>
          <w:p w:rsidR="00B83762" w:rsidRPr="00E13166" w:rsidRDefault="00B83762" w:rsidP="00DA2996">
            <w:pPr>
              <w:pStyle w:val="Default"/>
              <w:rPr>
                <w:rFonts w:eastAsia="Times New Roman"/>
                <w:b/>
                <w:bCs/>
                <w:sz w:val="22"/>
                <w:szCs w:val="22"/>
                <w:lang w:val="es-ES" w:eastAsia="es-ES"/>
              </w:rPr>
            </w:pPr>
          </w:p>
        </w:tc>
      </w:tr>
      <w:tr w:rsidR="00B83762" w:rsidRPr="00E13166" w:rsidTr="00DA2996">
        <w:trPr>
          <w:trHeight w:val="522"/>
        </w:trPr>
        <w:tc>
          <w:tcPr>
            <w:tcW w:w="1616"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1616"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2405"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1842" w:type="dxa"/>
            <w:shd w:val="clear" w:color="auto" w:fill="auto"/>
          </w:tcPr>
          <w:p w:rsidR="00B83762" w:rsidRPr="00E13166" w:rsidRDefault="00B83762" w:rsidP="00DA2996">
            <w:pPr>
              <w:pStyle w:val="Default"/>
              <w:rPr>
                <w:rFonts w:eastAsia="Times New Roman"/>
                <w:b/>
                <w:bCs/>
                <w:sz w:val="22"/>
                <w:szCs w:val="22"/>
                <w:lang w:val="es-ES" w:eastAsia="es-ES"/>
              </w:rPr>
            </w:pPr>
          </w:p>
        </w:tc>
        <w:tc>
          <w:tcPr>
            <w:tcW w:w="1418" w:type="dxa"/>
            <w:shd w:val="clear" w:color="auto" w:fill="auto"/>
          </w:tcPr>
          <w:p w:rsidR="00B83762" w:rsidRPr="00E13166" w:rsidRDefault="00B83762" w:rsidP="00DA2996">
            <w:pPr>
              <w:pStyle w:val="Default"/>
              <w:rPr>
                <w:rFonts w:eastAsia="Times New Roman"/>
                <w:b/>
                <w:bCs/>
                <w:sz w:val="22"/>
                <w:szCs w:val="22"/>
                <w:lang w:val="es-ES" w:eastAsia="es-ES"/>
              </w:rPr>
            </w:pPr>
          </w:p>
        </w:tc>
      </w:tr>
    </w:tbl>
    <w:p w:rsidR="00B83762" w:rsidRPr="00E13166" w:rsidRDefault="00B83762" w:rsidP="00B83762">
      <w:pPr>
        <w:autoSpaceDE w:val="0"/>
        <w:autoSpaceDN w:val="0"/>
        <w:adjustRightInd w:val="0"/>
        <w:rPr>
          <w:rFonts w:cs="Calibri"/>
          <w:color w:val="000000"/>
          <w:lang w:eastAsia="es-PE"/>
        </w:rPr>
      </w:pPr>
    </w:p>
    <w:p w:rsidR="00B83762" w:rsidRPr="00E13166" w:rsidRDefault="00B83762" w:rsidP="00B83762">
      <w:pPr>
        <w:autoSpaceDE w:val="0"/>
        <w:autoSpaceDN w:val="0"/>
        <w:adjustRightInd w:val="0"/>
        <w:ind w:firstLine="708"/>
        <w:rPr>
          <w:rFonts w:cs="Calibri"/>
          <w:color w:val="000000"/>
          <w:lang w:eastAsia="es-PE"/>
        </w:rPr>
      </w:pPr>
      <w:r>
        <w:rPr>
          <w:rFonts w:cs="Calibri"/>
          <w:noProof/>
          <w:lang w:val="es-PE" w:eastAsia="es-PE"/>
        </w:rPr>
        <w:drawing>
          <wp:inline distT="0" distB="0" distL="0" distR="0" wp14:anchorId="33D41563" wp14:editId="6A454D21">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4B5464">
        <w:rPr>
          <w:rFonts w:cs="Calibri"/>
        </w:rPr>
        <w:t xml:space="preserve"> </w:t>
      </w:r>
      <w:r>
        <w:rPr>
          <w:rFonts w:cs="Calibri"/>
        </w:rPr>
        <w:tab/>
      </w:r>
      <w:r w:rsidRPr="00E13166">
        <w:rPr>
          <w:rFonts w:cs="Calibri"/>
          <w:color w:val="000000"/>
          <w:lang w:eastAsia="es-PE"/>
        </w:rPr>
        <w:t xml:space="preserve">De igual manera, estoy esperando resultado de la convocatoria del/los siguiente(s) trabajo(s) para PNUD y/u otras entidades para las cuales he presentado una propuesta: </w:t>
      </w:r>
    </w:p>
    <w:p w:rsidR="00B83762" w:rsidRPr="00E13166" w:rsidRDefault="00B83762" w:rsidP="00B83762">
      <w:pPr>
        <w:autoSpaceDE w:val="0"/>
        <w:autoSpaceDN w:val="0"/>
        <w:adjustRightInd w:val="0"/>
        <w:rPr>
          <w:rFonts w:cs="Calibri"/>
          <w:color w:val="000000"/>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B83762" w:rsidRPr="00E13166" w:rsidTr="00DA2996">
        <w:trPr>
          <w:trHeight w:val="381"/>
        </w:trPr>
        <w:tc>
          <w:tcPr>
            <w:tcW w:w="1616" w:type="dxa"/>
            <w:shd w:val="clear" w:color="auto" w:fill="auto"/>
          </w:tcPr>
          <w:p w:rsidR="00B83762" w:rsidRPr="00E13166" w:rsidRDefault="00B83762" w:rsidP="00DA2996">
            <w:pPr>
              <w:autoSpaceDE w:val="0"/>
              <w:autoSpaceDN w:val="0"/>
              <w:adjustRightInd w:val="0"/>
              <w:rPr>
                <w:rFonts w:cs="Calibri"/>
                <w:color w:val="000000"/>
                <w:lang w:eastAsia="es-PE"/>
              </w:rPr>
            </w:pPr>
            <w:r w:rsidRPr="00E13166">
              <w:rPr>
                <w:rFonts w:cs="Calibri"/>
                <w:b/>
                <w:bCs/>
                <w:color w:val="000000"/>
                <w:lang w:eastAsia="es-PE"/>
              </w:rPr>
              <w:t xml:space="preserve">Asignación </w:t>
            </w:r>
          </w:p>
        </w:tc>
        <w:tc>
          <w:tcPr>
            <w:tcW w:w="1616" w:type="dxa"/>
            <w:shd w:val="clear" w:color="auto" w:fill="auto"/>
          </w:tcPr>
          <w:p w:rsidR="00B83762" w:rsidRPr="00E13166" w:rsidRDefault="00B83762" w:rsidP="00DA2996">
            <w:pPr>
              <w:autoSpaceDE w:val="0"/>
              <w:autoSpaceDN w:val="0"/>
              <w:adjustRightInd w:val="0"/>
              <w:rPr>
                <w:rFonts w:cs="Calibri"/>
                <w:color w:val="000000"/>
                <w:lang w:eastAsia="es-PE"/>
              </w:rPr>
            </w:pPr>
            <w:r w:rsidRPr="00E13166">
              <w:rPr>
                <w:rFonts w:cs="Calibri"/>
                <w:b/>
                <w:bCs/>
                <w:color w:val="000000"/>
                <w:lang w:eastAsia="es-PE"/>
              </w:rPr>
              <w:t xml:space="preserve">Tipo de Contrato </w:t>
            </w:r>
          </w:p>
        </w:tc>
        <w:tc>
          <w:tcPr>
            <w:tcW w:w="2405" w:type="dxa"/>
            <w:shd w:val="clear" w:color="auto" w:fill="auto"/>
          </w:tcPr>
          <w:p w:rsidR="00B83762" w:rsidRPr="00E13166" w:rsidRDefault="00B83762" w:rsidP="00DA2996">
            <w:pPr>
              <w:autoSpaceDE w:val="0"/>
              <w:autoSpaceDN w:val="0"/>
              <w:adjustRightInd w:val="0"/>
              <w:rPr>
                <w:rFonts w:cs="Calibri"/>
                <w:color w:val="000000"/>
                <w:lang w:eastAsia="es-PE"/>
              </w:rPr>
            </w:pPr>
            <w:r w:rsidRPr="00E13166">
              <w:rPr>
                <w:rFonts w:cs="Calibri"/>
                <w:b/>
                <w:bCs/>
                <w:color w:val="000000"/>
                <w:lang w:eastAsia="es-PE"/>
              </w:rPr>
              <w:t xml:space="preserve">Nombre de Institución / Compañía </w:t>
            </w:r>
          </w:p>
        </w:tc>
        <w:tc>
          <w:tcPr>
            <w:tcW w:w="1842" w:type="dxa"/>
            <w:shd w:val="clear" w:color="auto" w:fill="auto"/>
          </w:tcPr>
          <w:p w:rsidR="00B83762" w:rsidRPr="00E13166" w:rsidRDefault="00B83762" w:rsidP="00DA2996">
            <w:pPr>
              <w:autoSpaceDE w:val="0"/>
              <w:autoSpaceDN w:val="0"/>
              <w:adjustRightInd w:val="0"/>
              <w:rPr>
                <w:rFonts w:cs="Calibri"/>
                <w:color w:val="000000"/>
                <w:lang w:eastAsia="es-PE"/>
              </w:rPr>
            </w:pPr>
            <w:r w:rsidRPr="00E13166">
              <w:rPr>
                <w:rFonts w:cs="Calibri"/>
                <w:b/>
                <w:bCs/>
                <w:color w:val="000000"/>
                <w:lang w:eastAsia="es-PE"/>
              </w:rPr>
              <w:t xml:space="preserve">Duración del Contrato </w:t>
            </w:r>
          </w:p>
        </w:tc>
        <w:tc>
          <w:tcPr>
            <w:tcW w:w="1418" w:type="dxa"/>
            <w:shd w:val="clear" w:color="auto" w:fill="auto"/>
          </w:tcPr>
          <w:p w:rsidR="00B83762" w:rsidRPr="00E13166" w:rsidRDefault="00B83762" w:rsidP="00DA2996">
            <w:pPr>
              <w:autoSpaceDE w:val="0"/>
              <w:autoSpaceDN w:val="0"/>
              <w:adjustRightInd w:val="0"/>
              <w:rPr>
                <w:rFonts w:cs="Calibri"/>
                <w:color w:val="000000"/>
                <w:lang w:eastAsia="es-PE"/>
              </w:rPr>
            </w:pPr>
            <w:r w:rsidRPr="00E13166">
              <w:rPr>
                <w:rFonts w:cs="Calibri"/>
                <w:b/>
                <w:bCs/>
                <w:color w:val="000000"/>
                <w:lang w:eastAsia="es-PE"/>
              </w:rPr>
              <w:t xml:space="preserve">Monto del Contrato </w:t>
            </w:r>
          </w:p>
        </w:tc>
      </w:tr>
      <w:tr w:rsidR="00B83762" w:rsidRPr="00E13166" w:rsidTr="00DA2996">
        <w:trPr>
          <w:trHeight w:val="381"/>
        </w:trPr>
        <w:tc>
          <w:tcPr>
            <w:tcW w:w="1616"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1616"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2405"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1842"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1418" w:type="dxa"/>
            <w:shd w:val="clear" w:color="auto" w:fill="auto"/>
          </w:tcPr>
          <w:p w:rsidR="00B83762" w:rsidRPr="00E13166" w:rsidRDefault="00B83762" w:rsidP="00DA2996">
            <w:pPr>
              <w:autoSpaceDE w:val="0"/>
              <w:autoSpaceDN w:val="0"/>
              <w:adjustRightInd w:val="0"/>
              <w:rPr>
                <w:rFonts w:cs="Calibri"/>
                <w:b/>
                <w:bCs/>
                <w:color w:val="000000"/>
                <w:lang w:eastAsia="es-PE"/>
              </w:rPr>
            </w:pPr>
          </w:p>
        </w:tc>
      </w:tr>
      <w:tr w:rsidR="00B83762" w:rsidRPr="00E13166" w:rsidTr="00DA2996">
        <w:trPr>
          <w:trHeight w:val="381"/>
        </w:trPr>
        <w:tc>
          <w:tcPr>
            <w:tcW w:w="1616"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1616"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2405"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1842" w:type="dxa"/>
            <w:shd w:val="clear" w:color="auto" w:fill="auto"/>
          </w:tcPr>
          <w:p w:rsidR="00B83762" w:rsidRPr="00E13166" w:rsidRDefault="00B83762" w:rsidP="00DA2996">
            <w:pPr>
              <w:autoSpaceDE w:val="0"/>
              <w:autoSpaceDN w:val="0"/>
              <w:adjustRightInd w:val="0"/>
              <w:rPr>
                <w:rFonts w:cs="Calibri"/>
                <w:b/>
                <w:bCs/>
                <w:color w:val="000000"/>
                <w:lang w:eastAsia="es-PE"/>
              </w:rPr>
            </w:pPr>
          </w:p>
        </w:tc>
        <w:tc>
          <w:tcPr>
            <w:tcW w:w="1418" w:type="dxa"/>
            <w:shd w:val="clear" w:color="auto" w:fill="auto"/>
          </w:tcPr>
          <w:p w:rsidR="00B83762" w:rsidRPr="00E13166" w:rsidRDefault="00B83762" w:rsidP="00DA2996">
            <w:pPr>
              <w:autoSpaceDE w:val="0"/>
              <w:autoSpaceDN w:val="0"/>
              <w:adjustRightInd w:val="0"/>
              <w:rPr>
                <w:rFonts w:cs="Calibri"/>
                <w:b/>
                <w:bCs/>
                <w:color w:val="000000"/>
                <w:lang w:eastAsia="es-PE"/>
              </w:rPr>
            </w:pPr>
          </w:p>
        </w:tc>
      </w:tr>
    </w:tbl>
    <w:p w:rsidR="00B83762" w:rsidRPr="00E13166" w:rsidRDefault="00B83762" w:rsidP="00B83762">
      <w:pPr>
        <w:pStyle w:val="Default"/>
        <w:rPr>
          <w:sz w:val="22"/>
          <w:szCs w:val="22"/>
        </w:rPr>
      </w:pPr>
    </w:p>
    <w:p w:rsidR="00B83762" w:rsidRPr="00E13166" w:rsidRDefault="00B83762" w:rsidP="00B83762">
      <w:pPr>
        <w:pStyle w:val="Default"/>
        <w:jc w:val="both"/>
        <w:rPr>
          <w:sz w:val="22"/>
          <w:szCs w:val="22"/>
        </w:rPr>
      </w:pPr>
      <w:r w:rsidRPr="00E13166">
        <w:rPr>
          <w:sz w:val="22"/>
          <w:szCs w:val="22"/>
        </w:rPr>
        <w:t xml:space="preserve">k) Comprendo perfectamente y reconozco que el Proyecto no está obligado a aceptar esta propuesta; también comprendo y acepto que deberé asumir todos los costos asociados con su preparación y presentación, y que el Proyecto en ningún caso será responsable por dichos costos, independientemente del efecto del proceso de selección. </w:t>
      </w:r>
    </w:p>
    <w:p w:rsidR="00B83762" w:rsidRPr="00E13166" w:rsidRDefault="00B83762" w:rsidP="00B83762">
      <w:pPr>
        <w:pStyle w:val="Default"/>
        <w:rPr>
          <w:sz w:val="22"/>
          <w:szCs w:val="22"/>
        </w:rPr>
      </w:pPr>
    </w:p>
    <w:p w:rsidR="00B83762" w:rsidRPr="00E13166" w:rsidRDefault="00B83762" w:rsidP="00B83762">
      <w:pPr>
        <w:pStyle w:val="Default"/>
        <w:jc w:val="both"/>
        <w:rPr>
          <w:sz w:val="22"/>
          <w:szCs w:val="22"/>
        </w:rPr>
      </w:pPr>
      <w:r w:rsidRPr="00E13166">
        <w:rPr>
          <w:sz w:val="22"/>
          <w:szCs w:val="22"/>
        </w:rPr>
        <w:t xml:space="preserve">l) </w:t>
      </w:r>
      <w:r w:rsidRPr="007D1BBD">
        <w:rPr>
          <w:b/>
          <w:bCs/>
          <w:iCs/>
          <w:sz w:val="22"/>
          <w:szCs w:val="22"/>
        </w:rPr>
        <w:t>Si usted es un ex-funcionario de las Naciones Unidas que se ha separado recientemente de la Organización, por favor agregue esta sección a su carta</w:t>
      </w:r>
      <w:r w:rsidRPr="00E13166">
        <w:rPr>
          <w:b/>
          <w:bCs/>
          <w:i/>
          <w:iCs/>
          <w:sz w:val="22"/>
          <w:szCs w:val="22"/>
        </w:rPr>
        <w:t xml:space="preserve">: </w:t>
      </w:r>
      <w:r w:rsidRPr="00E13166">
        <w:rPr>
          <w:sz w:val="22"/>
          <w:szCs w:val="22"/>
        </w:rPr>
        <w:t xml:space="preserve">Confirmo que he cumplido con la interrupción mínima de servicio requerida antes que pueda ser elegible para un Contrato Individual. </w:t>
      </w:r>
    </w:p>
    <w:p w:rsidR="00B83762" w:rsidRPr="00E13166" w:rsidRDefault="00B83762" w:rsidP="00B83762">
      <w:pPr>
        <w:pStyle w:val="Default"/>
        <w:rPr>
          <w:sz w:val="22"/>
          <w:szCs w:val="22"/>
        </w:rPr>
      </w:pPr>
    </w:p>
    <w:p w:rsidR="00B83762" w:rsidRPr="00E13166" w:rsidRDefault="00B83762" w:rsidP="00B83762">
      <w:pPr>
        <w:pStyle w:val="Default"/>
        <w:jc w:val="both"/>
        <w:rPr>
          <w:sz w:val="22"/>
          <w:szCs w:val="22"/>
        </w:rPr>
      </w:pPr>
      <w:r w:rsidRPr="00E13166">
        <w:rPr>
          <w:sz w:val="22"/>
          <w:szCs w:val="22"/>
        </w:rPr>
        <w:t xml:space="preserve">m) Asimismo, comprendo perfectamente que, de ser incorporado como Contratista Individual, no tengo ninguna expectativa ni derechos en lo absoluto a ser reinstalado o re contratado como un funcionario de las Naciones Unidas. </w:t>
      </w:r>
    </w:p>
    <w:p w:rsidR="00B83762" w:rsidRDefault="00B83762" w:rsidP="00B83762">
      <w:pPr>
        <w:pStyle w:val="Default"/>
        <w:jc w:val="both"/>
        <w:rPr>
          <w:sz w:val="22"/>
          <w:szCs w:val="22"/>
        </w:rPr>
      </w:pPr>
    </w:p>
    <w:p w:rsidR="00B83762" w:rsidRPr="00E13166" w:rsidRDefault="00B83762" w:rsidP="00B83762">
      <w:pPr>
        <w:pStyle w:val="Default"/>
        <w:rPr>
          <w:sz w:val="22"/>
          <w:szCs w:val="22"/>
        </w:rPr>
      </w:pPr>
      <w:r w:rsidRPr="00E13166">
        <w:rPr>
          <w:sz w:val="22"/>
          <w:szCs w:val="22"/>
        </w:rPr>
        <w:t>Nombre completo y Firma:</w:t>
      </w:r>
      <w:r w:rsidRPr="00E13166">
        <w:rPr>
          <w:sz w:val="22"/>
          <w:szCs w:val="22"/>
        </w:rPr>
        <w:tab/>
      </w:r>
      <w:r w:rsidRPr="00E13166">
        <w:rPr>
          <w:sz w:val="22"/>
          <w:szCs w:val="22"/>
        </w:rPr>
        <w:tab/>
      </w:r>
      <w:r w:rsidRPr="00E13166">
        <w:rPr>
          <w:sz w:val="22"/>
          <w:szCs w:val="22"/>
        </w:rPr>
        <w:tab/>
      </w:r>
      <w:r w:rsidRPr="00E13166">
        <w:rPr>
          <w:sz w:val="22"/>
          <w:szCs w:val="22"/>
        </w:rPr>
        <w:tab/>
      </w:r>
      <w:r w:rsidRPr="00E13166">
        <w:rPr>
          <w:sz w:val="22"/>
          <w:szCs w:val="22"/>
        </w:rPr>
        <w:tab/>
        <w:t xml:space="preserve"> Fecha: </w:t>
      </w:r>
    </w:p>
    <w:p w:rsidR="00B83762" w:rsidRPr="00E13166" w:rsidRDefault="00B83762" w:rsidP="00B83762">
      <w:pPr>
        <w:pStyle w:val="Default"/>
        <w:rPr>
          <w:sz w:val="22"/>
          <w:szCs w:val="22"/>
        </w:rPr>
      </w:pPr>
    </w:p>
    <w:p w:rsidR="00B83762" w:rsidRPr="00E13166" w:rsidRDefault="00B83762" w:rsidP="00B83762">
      <w:pPr>
        <w:pStyle w:val="Default"/>
        <w:rPr>
          <w:sz w:val="22"/>
          <w:szCs w:val="22"/>
        </w:rPr>
      </w:pPr>
      <w:r w:rsidRPr="00E13166">
        <w:rPr>
          <w:sz w:val="22"/>
          <w:szCs w:val="22"/>
        </w:rPr>
        <w:t>__________________________</w:t>
      </w:r>
      <w:r w:rsidRPr="00E13166">
        <w:rPr>
          <w:sz w:val="22"/>
          <w:szCs w:val="22"/>
        </w:rPr>
        <w:tab/>
      </w:r>
      <w:r w:rsidRPr="00E13166">
        <w:rPr>
          <w:sz w:val="22"/>
          <w:szCs w:val="22"/>
        </w:rPr>
        <w:tab/>
      </w:r>
      <w:r w:rsidRPr="00E13166">
        <w:rPr>
          <w:sz w:val="22"/>
          <w:szCs w:val="22"/>
        </w:rPr>
        <w:tab/>
      </w:r>
      <w:r w:rsidRPr="00E13166">
        <w:rPr>
          <w:sz w:val="22"/>
          <w:szCs w:val="22"/>
        </w:rPr>
        <w:tab/>
        <w:t>_________________________</w:t>
      </w:r>
    </w:p>
    <w:p w:rsidR="00B83762" w:rsidRPr="00E13166" w:rsidRDefault="00B83762" w:rsidP="00B83762">
      <w:pPr>
        <w:pStyle w:val="Default"/>
        <w:rPr>
          <w:b/>
          <w:bCs/>
          <w:sz w:val="22"/>
          <w:szCs w:val="22"/>
        </w:rPr>
      </w:pPr>
    </w:p>
    <w:p w:rsidR="00B83762" w:rsidRPr="00E13166" w:rsidRDefault="00B83762" w:rsidP="00B83762">
      <w:pPr>
        <w:pStyle w:val="Default"/>
        <w:rPr>
          <w:b/>
          <w:bCs/>
          <w:sz w:val="22"/>
          <w:szCs w:val="22"/>
        </w:rPr>
      </w:pPr>
      <w:r w:rsidRPr="00E13166">
        <w:rPr>
          <w:b/>
          <w:bCs/>
          <w:sz w:val="22"/>
          <w:szCs w:val="22"/>
        </w:rPr>
        <w:t xml:space="preserve">Anexos: </w:t>
      </w:r>
      <w:r w:rsidRPr="00E13166">
        <w:rPr>
          <w:i/>
          <w:iCs/>
          <w:sz w:val="22"/>
          <w:szCs w:val="22"/>
        </w:rPr>
        <w:t>[</w:t>
      </w:r>
      <w:r w:rsidRPr="00E13166">
        <w:rPr>
          <w:i/>
          <w:iCs/>
          <w:color w:val="FF0000"/>
          <w:sz w:val="22"/>
          <w:szCs w:val="22"/>
        </w:rPr>
        <w:t>favor marcar todos los que apliquen</w:t>
      </w:r>
      <w:r w:rsidRPr="00E13166">
        <w:rPr>
          <w:i/>
          <w:iCs/>
          <w:sz w:val="22"/>
          <w:szCs w:val="22"/>
        </w:rPr>
        <w:t>]</w:t>
      </w:r>
      <w:r w:rsidRPr="00E13166">
        <w:rPr>
          <w:b/>
          <w:bCs/>
          <w:sz w:val="22"/>
          <w:szCs w:val="22"/>
        </w:rPr>
        <w:t xml:space="preserve">: </w:t>
      </w:r>
    </w:p>
    <w:p w:rsidR="00B83762" w:rsidRPr="00E13166" w:rsidRDefault="00B83762" w:rsidP="00B83762">
      <w:pPr>
        <w:pStyle w:val="Default"/>
        <w:rPr>
          <w:sz w:val="22"/>
          <w:szCs w:val="22"/>
        </w:rPr>
      </w:pPr>
    </w:p>
    <w:p w:rsidR="00B83762" w:rsidRPr="00E13166" w:rsidRDefault="00B83762" w:rsidP="00B83762">
      <w:pPr>
        <w:pStyle w:val="Default"/>
        <w:rPr>
          <w:sz w:val="22"/>
          <w:szCs w:val="22"/>
        </w:rPr>
      </w:pPr>
      <w:r>
        <w:rPr>
          <w:noProof/>
          <w:sz w:val="22"/>
          <w:szCs w:val="22"/>
        </w:rPr>
        <w:drawing>
          <wp:inline distT="0" distB="0" distL="0" distR="0" wp14:anchorId="7396ECD2" wp14:editId="0008194C">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Curricular vitae  CV </w:t>
      </w:r>
      <w:r>
        <w:rPr>
          <w:sz w:val="22"/>
          <w:szCs w:val="22"/>
        </w:rPr>
        <w:t>documentado</w:t>
      </w:r>
    </w:p>
    <w:p w:rsidR="00B83762" w:rsidRPr="00E13166" w:rsidRDefault="00B83762" w:rsidP="00B83762">
      <w:pPr>
        <w:pStyle w:val="Default"/>
        <w:rPr>
          <w:sz w:val="22"/>
          <w:szCs w:val="22"/>
        </w:rPr>
      </w:pPr>
      <w:r>
        <w:rPr>
          <w:noProof/>
          <w:sz w:val="22"/>
          <w:szCs w:val="22"/>
        </w:rPr>
        <w:drawing>
          <wp:inline distT="0" distB="0" distL="0" distR="0" wp14:anchorId="2D30A37F" wp14:editId="3DFD0618">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Desglose de los costos que respaldan el Monto Total Todo Incluido de acuerdo al formulario correspondiente. </w:t>
      </w:r>
    </w:p>
    <w:p w:rsidR="00B83762" w:rsidRPr="00E13166" w:rsidRDefault="00B83762" w:rsidP="00B83762">
      <w:pPr>
        <w:pStyle w:val="Default"/>
        <w:rPr>
          <w:sz w:val="22"/>
          <w:szCs w:val="22"/>
        </w:rPr>
      </w:pPr>
      <w:r>
        <w:rPr>
          <w:noProof/>
          <w:sz w:val="22"/>
          <w:szCs w:val="22"/>
        </w:rPr>
        <w:drawing>
          <wp:inline distT="0" distB="0" distL="0" distR="0" wp14:anchorId="54337EB7" wp14:editId="56911562">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Declaración Jurada </w:t>
      </w: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Default="00B83762" w:rsidP="00B83762">
      <w:pPr>
        <w:pStyle w:val="Default"/>
        <w:rPr>
          <w:b/>
          <w:bCs/>
          <w:sz w:val="22"/>
          <w:szCs w:val="22"/>
        </w:rPr>
      </w:pPr>
      <w:r>
        <w:rPr>
          <w:b/>
          <w:bCs/>
          <w:sz w:val="22"/>
          <w:szCs w:val="22"/>
        </w:rPr>
        <w:t xml:space="preserve">DESGLOSE DE LOS COSTOS </w:t>
      </w:r>
      <w:r w:rsidRPr="00E13166">
        <w:rPr>
          <w:b/>
          <w:bCs/>
          <w:sz w:val="22"/>
          <w:szCs w:val="22"/>
        </w:rPr>
        <w:t xml:space="preserve">QUE RESPALDAN LA PROPUESTA FINANCIERA TODO- INCLUIDO </w:t>
      </w:r>
    </w:p>
    <w:p w:rsidR="00B83762" w:rsidRPr="00E13166" w:rsidRDefault="00B83762" w:rsidP="00B83762">
      <w:pPr>
        <w:pStyle w:val="Default"/>
        <w:rPr>
          <w:sz w:val="22"/>
          <w:szCs w:val="22"/>
        </w:rPr>
      </w:pPr>
    </w:p>
    <w:p w:rsidR="00B83762" w:rsidRPr="00E13166" w:rsidRDefault="00B83762" w:rsidP="00B83762">
      <w:pPr>
        <w:pStyle w:val="Default"/>
        <w:rPr>
          <w:b/>
          <w:bCs/>
          <w:sz w:val="22"/>
          <w:szCs w:val="22"/>
        </w:rPr>
      </w:pPr>
      <w:r w:rsidRPr="00E13166">
        <w:rPr>
          <w:sz w:val="22"/>
          <w:szCs w:val="22"/>
        </w:rPr>
        <w:t xml:space="preserve">A. </w:t>
      </w:r>
      <w:r w:rsidRPr="00E13166">
        <w:rPr>
          <w:b/>
          <w:bCs/>
          <w:sz w:val="22"/>
          <w:szCs w:val="22"/>
        </w:rPr>
        <w:t xml:space="preserve">Desglose de costos por Componentes: </w:t>
      </w:r>
    </w:p>
    <w:p w:rsidR="00B83762" w:rsidRPr="00E13166" w:rsidRDefault="00B83762" w:rsidP="00B83762">
      <w:pPr>
        <w:pStyle w:val="Default"/>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1843"/>
        <w:gridCol w:w="1544"/>
        <w:gridCol w:w="2110"/>
      </w:tblGrid>
      <w:tr w:rsidR="00B83762" w:rsidRPr="009759DC" w:rsidTr="00DA2996">
        <w:trPr>
          <w:trHeight w:val="241"/>
        </w:trPr>
        <w:tc>
          <w:tcPr>
            <w:tcW w:w="2943" w:type="dxa"/>
            <w:shd w:val="clear" w:color="auto" w:fill="auto"/>
          </w:tcPr>
          <w:p w:rsidR="00B83762" w:rsidRPr="00E13166" w:rsidRDefault="00B83762" w:rsidP="00DA2996">
            <w:pPr>
              <w:pStyle w:val="Default"/>
              <w:spacing w:line="240" w:lineRule="exact"/>
              <w:jc w:val="both"/>
              <w:rPr>
                <w:sz w:val="22"/>
                <w:szCs w:val="22"/>
              </w:rPr>
            </w:pPr>
            <w:r w:rsidRPr="00E13166">
              <w:rPr>
                <w:b/>
                <w:bCs/>
                <w:sz w:val="22"/>
                <w:szCs w:val="22"/>
              </w:rPr>
              <w:t xml:space="preserve">Componentes </w:t>
            </w:r>
          </w:p>
        </w:tc>
        <w:tc>
          <w:tcPr>
            <w:tcW w:w="1843" w:type="dxa"/>
            <w:shd w:val="clear" w:color="auto" w:fill="auto"/>
          </w:tcPr>
          <w:p w:rsidR="00B83762" w:rsidRPr="00E13166" w:rsidRDefault="00B83762" w:rsidP="00DA2996">
            <w:pPr>
              <w:pStyle w:val="Default"/>
              <w:spacing w:line="240" w:lineRule="exact"/>
              <w:jc w:val="both"/>
              <w:rPr>
                <w:sz w:val="22"/>
                <w:szCs w:val="22"/>
              </w:rPr>
            </w:pPr>
            <w:r w:rsidRPr="00E13166">
              <w:rPr>
                <w:b/>
                <w:bCs/>
                <w:sz w:val="22"/>
                <w:szCs w:val="22"/>
              </w:rPr>
              <w:t xml:space="preserve">Costo por Unidad </w:t>
            </w:r>
          </w:p>
        </w:tc>
        <w:tc>
          <w:tcPr>
            <w:tcW w:w="1544" w:type="dxa"/>
            <w:shd w:val="clear" w:color="auto" w:fill="auto"/>
          </w:tcPr>
          <w:p w:rsidR="00B83762" w:rsidRPr="00E13166" w:rsidRDefault="00B83762" w:rsidP="00DA2996">
            <w:pPr>
              <w:pStyle w:val="Default"/>
              <w:spacing w:line="240" w:lineRule="exact"/>
              <w:jc w:val="both"/>
              <w:rPr>
                <w:sz w:val="22"/>
                <w:szCs w:val="22"/>
              </w:rPr>
            </w:pPr>
            <w:r w:rsidRPr="00E13166">
              <w:rPr>
                <w:b/>
                <w:bCs/>
                <w:sz w:val="22"/>
                <w:szCs w:val="22"/>
              </w:rPr>
              <w:t xml:space="preserve">Cantidad </w:t>
            </w:r>
          </w:p>
        </w:tc>
        <w:tc>
          <w:tcPr>
            <w:tcW w:w="2110" w:type="dxa"/>
            <w:shd w:val="clear" w:color="auto" w:fill="auto"/>
          </w:tcPr>
          <w:p w:rsidR="00B83762" w:rsidRPr="00E13166" w:rsidRDefault="00B83762" w:rsidP="00DA2996">
            <w:pPr>
              <w:pStyle w:val="Default"/>
              <w:spacing w:line="240" w:lineRule="exact"/>
              <w:jc w:val="both"/>
              <w:rPr>
                <w:sz w:val="22"/>
                <w:szCs w:val="22"/>
              </w:rPr>
            </w:pPr>
            <w:r w:rsidRPr="00E13166">
              <w:rPr>
                <w:b/>
                <w:bCs/>
                <w:sz w:val="22"/>
                <w:szCs w:val="22"/>
              </w:rPr>
              <w:t xml:space="preserve">Precio Total para la duración del Contrato </w:t>
            </w: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color w:val="auto"/>
                <w:sz w:val="22"/>
                <w:szCs w:val="22"/>
              </w:rPr>
            </w:pPr>
            <w:r w:rsidRPr="00E13166">
              <w:rPr>
                <w:b/>
                <w:bCs/>
                <w:sz w:val="22"/>
                <w:szCs w:val="22"/>
              </w:rPr>
              <w:t>I. Costos de Personal</w:t>
            </w: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sz w:val="22"/>
                <w:szCs w:val="22"/>
              </w:rPr>
            </w:pPr>
            <w:r w:rsidRPr="00E13166">
              <w:rPr>
                <w:sz w:val="22"/>
                <w:szCs w:val="22"/>
              </w:rPr>
              <w:t xml:space="preserve">Honorarios Profesionales </w:t>
            </w: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sz w:val="22"/>
                <w:szCs w:val="22"/>
              </w:rPr>
            </w:pPr>
            <w:r w:rsidRPr="00E13166">
              <w:rPr>
                <w:sz w:val="22"/>
                <w:szCs w:val="22"/>
              </w:rPr>
              <w:t xml:space="preserve">Seguros de Vida </w:t>
            </w: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sz w:val="22"/>
                <w:szCs w:val="22"/>
              </w:rPr>
            </w:pPr>
            <w:r w:rsidRPr="00E13166">
              <w:rPr>
                <w:sz w:val="22"/>
                <w:szCs w:val="22"/>
              </w:rPr>
              <w:t xml:space="preserve">Seguros Médicos </w:t>
            </w: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sz w:val="22"/>
                <w:szCs w:val="22"/>
              </w:rPr>
            </w:pPr>
            <w:r w:rsidRPr="00E13166">
              <w:rPr>
                <w:sz w:val="22"/>
                <w:szCs w:val="22"/>
              </w:rPr>
              <w:t xml:space="preserve">Comunicaciones </w:t>
            </w: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sz w:val="22"/>
                <w:szCs w:val="22"/>
              </w:rPr>
            </w:pPr>
            <w:r w:rsidRPr="00E13166">
              <w:rPr>
                <w:sz w:val="22"/>
                <w:szCs w:val="22"/>
              </w:rPr>
              <w:t xml:space="preserve">Transporte Terrestre </w:t>
            </w: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sz w:val="22"/>
                <w:szCs w:val="22"/>
              </w:rPr>
            </w:pPr>
            <w:r w:rsidRPr="00E13166">
              <w:rPr>
                <w:sz w:val="22"/>
                <w:szCs w:val="22"/>
              </w:rPr>
              <w:t xml:space="preserve">Otros(favor especificar) </w:t>
            </w: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r w:rsidR="00B83762" w:rsidRPr="00E13166" w:rsidTr="00DA2996">
        <w:trPr>
          <w:trHeight w:val="99"/>
        </w:trPr>
        <w:tc>
          <w:tcPr>
            <w:tcW w:w="2943" w:type="dxa"/>
            <w:shd w:val="clear" w:color="auto" w:fill="auto"/>
          </w:tcPr>
          <w:p w:rsidR="00B83762" w:rsidRPr="00E13166" w:rsidRDefault="00B83762" w:rsidP="00DA2996">
            <w:pPr>
              <w:pStyle w:val="Default"/>
              <w:spacing w:line="240" w:lineRule="exact"/>
              <w:jc w:val="both"/>
              <w:rPr>
                <w:sz w:val="22"/>
                <w:szCs w:val="22"/>
              </w:rPr>
            </w:pPr>
          </w:p>
        </w:tc>
        <w:tc>
          <w:tcPr>
            <w:tcW w:w="1843" w:type="dxa"/>
            <w:shd w:val="clear" w:color="auto" w:fill="auto"/>
          </w:tcPr>
          <w:p w:rsidR="00B83762" w:rsidRPr="00E13166" w:rsidRDefault="00B83762" w:rsidP="00DA2996">
            <w:pPr>
              <w:pStyle w:val="Default"/>
              <w:spacing w:line="240" w:lineRule="exact"/>
              <w:jc w:val="both"/>
              <w:rPr>
                <w:sz w:val="22"/>
                <w:szCs w:val="22"/>
              </w:rPr>
            </w:pPr>
          </w:p>
        </w:tc>
        <w:tc>
          <w:tcPr>
            <w:tcW w:w="1544" w:type="dxa"/>
            <w:shd w:val="clear" w:color="auto" w:fill="auto"/>
          </w:tcPr>
          <w:p w:rsidR="00B83762" w:rsidRPr="00E13166" w:rsidRDefault="00B83762" w:rsidP="00DA2996">
            <w:pPr>
              <w:pStyle w:val="Default"/>
              <w:spacing w:line="240" w:lineRule="exact"/>
              <w:jc w:val="both"/>
              <w:rPr>
                <w:sz w:val="22"/>
                <w:szCs w:val="22"/>
              </w:rPr>
            </w:pPr>
          </w:p>
        </w:tc>
        <w:tc>
          <w:tcPr>
            <w:tcW w:w="2110" w:type="dxa"/>
            <w:shd w:val="clear" w:color="auto" w:fill="auto"/>
          </w:tcPr>
          <w:p w:rsidR="00B83762" w:rsidRPr="00E13166" w:rsidRDefault="00B83762" w:rsidP="00DA2996">
            <w:pPr>
              <w:pStyle w:val="Default"/>
              <w:spacing w:line="240" w:lineRule="exact"/>
              <w:jc w:val="both"/>
              <w:rPr>
                <w:sz w:val="22"/>
                <w:szCs w:val="22"/>
              </w:rPr>
            </w:pPr>
          </w:p>
        </w:tc>
      </w:tr>
    </w:tbl>
    <w:p w:rsidR="00B83762" w:rsidRPr="00E13166" w:rsidRDefault="00B83762" w:rsidP="00B83762">
      <w:pPr>
        <w:pStyle w:val="Default"/>
        <w:rPr>
          <w:sz w:val="22"/>
          <w:szCs w:val="22"/>
        </w:rPr>
      </w:pPr>
    </w:p>
    <w:p w:rsidR="00B83762" w:rsidRPr="00E13166" w:rsidRDefault="00B83762" w:rsidP="00B83762">
      <w:pPr>
        <w:pStyle w:val="Default"/>
        <w:rPr>
          <w:sz w:val="20"/>
          <w:szCs w:val="20"/>
        </w:rPr>
      </w:pPr>
    </w:p>
    <w:p w:rsidR="00B83762" w:rsidRPr="00E13166" w:rsidRDefault="00B83762" w:rsidP="00B83762">
      <w:pPr>
        <w:pStyle w:val="Default"/>
        <w:rPr>
          <w:sz w:val="20"/>
          <w:szCs w:val="20"/>
        </w:rPr>
      </w:pPr>
    </w:p>
    <w:p w:rsidR="00B83762" w:rsidRPr="00E13166" w:rsidRDefault="00B83762" w:rsidP="00B83762">
      <w:pPr>
        <w:pStyle w:val="Default"/>
        <w:rPr>
          <w:b/>
          <w:bCs/>
          <w:sz w:val="22"/>
          <w:szCs w:val="22"/>
        </w:rPr>
      </w:pPr>
      <w:r w:rsidRPr="00E13166">
        <w:rPr>
          <w:sz w:val="22"/>
          <w:szCs w:val="22"/>
        </w:rPr>
        <w:t xml:space="preserve">B. </w:t>
      </w:r>
      <w:r w:rsidRPr="00E13166">
        <w:rPr>
          <w:b/>
          <w:bCs/>
          <w:sz w:val="22"/>
          <w:szCs w:val="22"/>
        </w:rPr>
        <w:t xml:space="preserve">Desglose de costos por Entregables *: </w:t>
      </w:r>
    </w:p>
    <w:p w:rsidR="00B83762" w:rsidRPr="00E13166" w:rsidRDefault="00B83762" w:rsidP="00B83762">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418"/>
      </w:tblGrid>
      <w:tr w:rsidR="00B83762" w:rsidRPr="00E13166" w:rsidTr="00DA2996">
        <w:trPr>
          <w:trHeight w:val="465"/>
        </w:trPr>
        <w:tc>
          <w:tcPr>
            <w:tcW w:w="3227"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Entregables </w:t>
            </w:r>
          </w:p>
          <w:p w:rsidR="00B83762" w:rsidRPr="00E13166" w:rsidRDefault="00B83762" w:rsidP="00DA2996">
            <w:pPr>
              <w:pStyle w:val="Default"/>
              <w:rPr>
                <w:rFonts w:eastAsia="Times New Roman"/>
                <w:sz w:val="22"/>
                <w:szCs w:val="22"/>
                <w:lang w:val="es-ES" w:eastAsia="es-ES"/>
              </w:rPr>
            </w:pPr>
            <w:r w:rsidRPr="00E13166">
              <w:rPr>
                <w:rFonts w:eastAsia="Times New Roman"/>
                <w:i/>
                <w:iCs/>
                <w:sz w:val="22"/>
                <w:szCs w:val="22"/>
                <w:lang w:val="es-ES" w:eastAsia="es-ES"/>
              </w:rPr>
              <w:t xml:space="preserve">[enumérelos de conformidad con los Términos de Referencia] </w:t>
            </w:r>
          </w:p>
        </w:tc>
        <w:tc>
          <w:tcPr>
            <w:tcW w:w="3260"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Porcentaje del Monto Total  </w:t>
            </w:r>
          </w:p>
        </w:tc>
        <w:tc>
          <w:tcPr>
            <w:tcW w:w="1418"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b/>
                <w:bCs/>
                <w:sz w:val="22"/>
                <w:szCs w:val="22"/>
                <w:lang w:val="es-ES" w:eastAsia="es-ES"/>
              </w:rPr>
              <w:t xml:space="preserve">Monto </w:t>
            </w:r>
          </w:p>
        </w:tc>
      </w:tr>
      <w:tr w:rsidR="00B83762" w:rsidRPr="00E13166" w:rsidTr="00DA2996">
        <w:trPr>
          <w:trHeight w:val="99"/>
        </w:trPr>
        <w:tc>
          <w:tcPr>
            <w:tcW w:w="3227"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sz w:val="22"/>
                <w:szCs w:val="22"/>
                <w:lang w:val="es-ES" w:eastAsia="es-ES"/>
              </w:rPr>
              <w:t xml:space="preserve">PRODUCTO 1º </w:t>
            </w:r>
          </w:p>
        </w:tc>
        <w:tc>
          <w:tcPr>
            <w:tcW w:w="3260" w:type="dxa"/>
            <w:shd w:val="clear" w:color="auto" w:fill="auto"/>
          </w:tcPr>
          <w:p w:rsidR="00B83762" w:rsidRPr="00E13166" w:rsidRDefault="00B83762" w:rsidP="00DA2996">
            <w:pPr>
              <w:pStyle w:val="Default"/>
              <w:rPr>
                <w:rFonts w:eastAsia="Times New Roman"/>
                <w:sz w:val="22"/>
                <w:szCs w:val="22"/>
                <w:lang w:val="es-ES" w:eastAsia="es-ES"/>
              </w:rPr>
            </w:pPr>
          </w:p>
        </w:tc>
        <w:tc>
          <w:tcPr>
            <w:tcW w:w="1418" w:type="dxa"/>
            <w:shd w:val="clear" w:color="auto" w:fill="auto"/>
          </w:tcPr>
          <w:p w:rsidR="00B83762" w:rsidRPr="00E13166" w:rsidRDefault="00B83762" w:rsidP="00DA2996">
            <w:pPr>
              <w:pStyle w:val="Default"/>
              <w:rPr>
                <w:rFonts w:eastAsia="Times New Roman"/>
                <w:sz w:val="22"/>
                <w:szCs w:val="22"/>
                <w:lang w:val="es-ES" w:eastAsia="es-ES"/>
              </w:rPr>
            </w:pPr>
          </w:p>
        </w:tc>
      </w:tr>
      <w:tr w:rsidR="00B83762" w:rsidRPr="00E13166" w:rsidTr="00DA2996">
        <w:trPr>
          <w:trHeight w:val="100"/>
        </w:trPr>
        <w:tc>
          <w:tcPr>
            <w:tcW w:w="3227" w:type="dxa"/>
            <w:shd w:val="clear" w:color="auto" w:fill="auto"/>
          </w:tcPr>
          <w:p w:rsidR="00B83762" w:rsidRPr="00E13166" w:rsidRDefault="00B83762" w:rsidP="00DA2996">
            <w:pPr>
              <w:pStyle w:val="Default"/>
              <w:rPr>
                <w:rFonts w:eastAsia="Times New Roman"/>
                <w:sz w:val="22"/>
                <w:szCs w:val="22"/>
                <w:lang w:val="es-ES" w:eastAsia="es-ES"/>
              </w:rPr>
            </w:pPr>
          </w:p>
        </w:tc>
        <w:tc>
          <w:tcPr>
            <w:tcW w:w="3260" w:type="dxa"/>
            <w:shd w:val="clear" w:color="auto" w:fill="auto"/>
          </w:tcPr>
          <w:p w:rsidR="00B83762" w:rsidRPr="00E13166" w:rsidRDefault="00B83762" w:rsidP="00DA2996">
            <w:pPr>
              <w:pStyle w:val="Default"/>
              <w:rPr>
                <w:rFonts w:eastAsia="Times New Roman"/>
                <w:sz w:val="22"/>
                <w:szCs w:val="22"/>
                <w:lang w:val="es-ES" w:eastAsia="es-ES"/>
              </w:rPr>
            </w:pPr>
          </w:p>
        </w:tc>
        <w:tc>
          <w:tcPr>
            <w:tcW w:w="1418" w:type="dxa"/>
            <w:shd w:val="clear" w:color="auto" w:fill="auto"/>
          </w:tcPr>
          <w:p w:rsidR="00B83762" w:rsidRPr="00E13166" w:rsidRDefault="00B83762" w:rsidP="00DA2996">
            <w:pPr>
              <w:pStyle w:val="Default"/>
              <w:rPr>
                <w:rFonts w:eastAsia="Times New Roman"/>
                <w:sz w:val="22"/>
                <w:szCs w:val="22"/>
                <w:lang w:val="es-ES" w:eastAsia="es-ES"/>
              </w:rPr>
            </w:pPr>
          </w:p>
        </w:tc>
      </w:tr>
      <w:tr w:rsidR="00B83762" w:rsidRPr="00E13166" w:rsidTr="00DA2996">
        <w:trPr>
          <w:trHeight w:val="100"/>
        </w:trPr>
        <w:tc>
          <w:tcPr>
            <w:tcW w:w="3227" w:type="dxa"/>
            <w:shd w:val="clear" w:color="auto" w:fill="auto"/>
          </w:tcPr>
          <w:p w:rsidR="00B83762" w:rsidRPr="00E13166" w:rsidRDefault="00B83762" w:rsidP="00DA2996">
            <w:pPr>
              <w:pStyle w:val="Default"/>
              <w:rPr>
                <w:rFonts w:eastAsia="Times New Roman"/>
                <w:sz w:val="22"/>
                <w:szCs w:val="22"/>
                <w:lang w:val="es-ES" w:eastAsia="es-ES"/>
              </w:rPr>
            </w:pPr>
          </w:p>
        </w:tc>
        <w:tc>
          <w:tcPr>
            <w:tcW w:w="3260" w:type="dxa"/>
            <w:shd w:val="clear" w:color="auto" w:fill="auto"/>
          </w:tcPr>
          <w:p w:rsidR="00B83762" w:rsidRPr="00E13166" w:rsidRDefault="00B83762" w:rsidP="00DA2996">
            <w:pPr>
              <w:pStyle w:val="Default"/>
              <w:rPr>
                <w:rFonts w:eastAsia="Times New Roman"/>
                <w:sz w:val="22"/>
                <w:szCs w:val="22"/>
                <w:lang w:val="es-ES" w:eastAsia="es-ES"/>
              </w:rPr>
            </w:pPr>
          </w:p>
        </w:tc>
        <w:tc>
          <w:tcPr>
            <w:tcW w:w="1418" w:type="dxa"/>
            <w:shd w:val="clear" w:color="auto" w:fill="auto"/>
          </w:tcPr>
          <w:p w:rsidR="00B83762" w:rsidRPr="00E13166" w:rsidRDefault="00B83762" w:rsidP="00DA2996">
            <w:pPr>
              <w:pStyle w:val="Default"/>
              <w:rPr>
                <w:rFonts w:eastAsia="Times New Roman"/>
                <w:sz w:val="22"/>
                <w:szCs w:val="22"/>
                <w:lang w:val="es-ES" w:eastAsia="es-ES"/>
              </w:rPr>
            </w:pPr>
          </w:p>
        </w:tc>
      </w:tr>
      <w:tr w:rsidR="00B83762" w:rsidRPr="00E13166" w:rsidTr="00DA2996">
        <w:trPr>
          <w:trHeight w:val="99"/>
        </w:trPr>
        <w:tc>
          <w:tcPr>
            <w:tcW w:w="3227"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sz w:val="22"/>
                <w:szCs w:val="22"/>
                <w:lang w:val="es-ES" w:eastAsia="es-ES"/>
              </w:rPr>
              <w:t xml:space="preserve">Total </w:t>
            </w:r>
          </w:p>
        </w:tc>
        <w:tc>
          <w:tcPr>
            <w:tcW w:w="3260"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sz w:val="22"/>
                <w:szCs w:val="22"/>
                <w:lang w:val="es-ES" w:eastAsia="es-ES"/>
              </w:rPr>
              <w:t xml:space="preserve">100% </w:t>
            </w:r>
          </w:p>
        </w:tc>
        <w:tc>
          <w:tcPr>
            <w:tcW w:w="1418" w:type="dxa"/>
            <w:shd w:val="clear" w:color="auto" w:fill="auto"/>
          </w:tcPr>
          <w:p w:rsidR="00B83762" w:rsidRPr="00E13166" w:rsidRDefault="00B83762" w:rsidP="00DA2996">
            <w:pPr>
              <w:pStyle w:val="Default"/>
              <w:rPr>
                <w:rFonts w:eastAsia="Times New Roman"/>
                <w:sz w:val="22"/>
                <w:szCs w:val="22"/>
                <w:lang w:val="es-ES" w:eastAsia="es-ES"/>
              </w:rPr>
            </w:pPr>
            <w:r w:rsidRPr="00E13166">
              <w:rPr>
                <w:rFonts w:eastAsia="Times New Roman"/>
                <w:sz w:val="22"/>
                <w:szCs w:val="22"/>
                <w:lang w:val="es-ES" w:eastAsia="es-ES"/>
              </w:rPr>
              <w:t xml:space="preserve">S/. </w:t>
            </w:r>
          </w:p>
        </w:tc>
      </w:tr>
    </w:tbl>
    <w:p w:rsidR="00B83762" w:rsidRPr="00E13166"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jc w:val="both"/>
        <w:rPr>
          <w:b/>
          <w:bCs/>
          <w:sz w:val="22"/>
          <w:szCs w:val="22"/>
        </w:rPr>
      </w:pPr>
      <w:r w:rsidRPr="00E13166">
        <w:rPr>
          <w:b/>
          <w:bCs/>
          <w:sz w:val="22"/>
          <w:szCs w:val="22"/>
        </w:rPr>
        <w:lastRenderedPageBreak/>
        <w:t>ANEXO 3 - MODELO DE CONTRATO Y TERMINOS Y CONDICIONES GENERALES DE LA CONTRATACI</w:t>
      </w:r>
      <w:r>
        <w:rPr>
          <w:b/>
          <w:bCs/>
          <w:sz w:val="22"/>
          <w:szCs w:val="22"/>
        </w:rPr>
        <w:t>Ó</w:t>
      </w:r>
      <w:r w:rsidRPr="00E13166">
        <w:rPr>
          <w:b/>
          <w:bCs/>
          <w:sz w:val="22"/>
          <w:szCs w:val="22"/>
        </w:rPr>
        <w:t xml:space="preserve">N. </w:t>
      </w:r>
    </w:p>
    <w:p w:rsidR="00B83762" w:rsidRPr="00E13166" w:rsidRDefault="00B83762" w:rsidP="00B83762">
      <w:pPr>
        <w:pStyle w:val="Default"/>
        <w:jc w:val="both"/>
        <w:rPr>
          <w:b/>
          <w:bCs/>
          <w:sz w:val="22"/>
          <w:szCs w:val="22"/>
        </w:rPr>
      </w:pPr>
    </w:p>
    <w:p w:rsidR="00B83762" w:rsidRPr="00E13166" w:rsidRDefault="00B83762" w:rsidP="00B83762">
      <w:pPr>
        <w:pStyle w:val="Default"/>
        <w:jc w:val="center"/>
        <w:rPr>
          <w:sz w:val="22"/>
          <w:szCs w:val="22"/>
        </w:rPr>
      </w:pPr>
      <w:r w:rsidRPr="00E13166">
        <w:rPr>
          <w:b/>
          <w:bCs/>
          <w:sz w:val="22"/>
          <w:szCs w:val="22"/>
        </w:rPr>
        <w:t>CONTRATO PARA LOS SERVICIOS DE CONTRATISTA INDIVIDUAL</w:t>
      </w:r>
    </w:p>
    <w:p w:rsidR="00B83762" w:rsidRDefault="00B83762" w:rsidP="00B83762">
      <w:pPr>
        <w:pStyle w:val="Default"/>
        <w:rPr>
          <w:b/>
          <w:bCs/>
          <w:sz w:val="22"/>
          <w:szCs w:val="22"/>
        </w:rPr>
      </w:pPr>
    </w:p>
    <w:p w:rsidR="00B83762" w:rsidRPr="00B30780" w:rsidRDefault="00B83762" w:rsidP="00B83762">
      <w:pPr>
        <w:pStyle w:val="Default"/>
        <w:rPr>
          <w:b/>
          <w:bCs/>
          <w:sz w:val="22"/>
          <w:szCs w:val="22"/>
        </w:rPr>
      </w:pPr>
      <w:r w:rsidRPr="00E13166">
        <w:rPr>
          <w:b/>
          <w:bCs/>
          <w:sz w:val="22"/>
          <w:szCs w:val="22"/>
        </w:rPr>
        <w:t>No</w:t>
      </w:r>
      <w:r>
        <w:rPr>
          <w:b/>
          <w:bCs/>
          <w:sz w:val="22"/>
          <w:szCs w:val="22"/>
        </w:rPr>
        <w:t xml:space="preserve"> 00</w:t>
      </w:r>
      <w:r w:rsidR="00B30780">
        <w:rPr>
          <w:b/>
          <w:bCs/>
          <w:sz w:val="22"/>
          <w:szCs w:val="22"/>
        </w:rPr>
        <w:t xml:space="preserve">4 </w:t>
      </w:r>
      <w:r>
        <w:rPr>
          <w:b/>
          <w:bCs/>
          <w:sz w:val="22"/>
          <w:szCs w:val="22"/>
        </w:rPr>
        <w:t>-2020/NAMA</w:t>
      </w:r>
      <w:r w:rsidRPr="00E13166">
        <w:rPr>
          <w:b/>
          <w:bCs/>
          <w:sz w:val="22"/>
          <w:szCs w:val="22"/>
        </w:rPr>
        <w:t xml:space="preserve"> </w:t>
      </w:r>
    </w:p>
    <w:p w:rsidR="00B83762" w:rsidRDefault="00B83762" w:rsidP="00B83762">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20….,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cs="Arial"/>
          <w:bCs/>
          <w:iCs/>
          <w:sz w:val="22"/>
          <w:szCs w:val="22"/>
        </w:rPr>
        <w:t>cciones Nacionales Apropiadas de Mitigación (NAMA) en los sectores de generación de energía y su uso final  en el Perú</w:t>
      </w:r>
      <w:r>
        <w:rPr>
          <w:rFonts w:eastAsia="Times New Roman" w:cs="Arial"/>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rsidR="00B83762" w:rsidRPr="00E13166" w:rsidRDefault="00B83762" w:rsidP="00B83762">
      <w:pPr>
        <w:pStyle w:val="Default"/>
        <w:jc w:val="both"/>
        <w:rPr>
          <w:sz w:val="22"/>
          <w:szCs w:val="22"/>
        </w:rPr>
      </w:pPr>
      <w:r>
        <w:rPr>
          <w:sz w:val="22"/>
          <w:szCs w:val="22"/>
        </w:rPr>
        <w:t xml:space="preserve"> </w:t>
      </w:r>
    </w:p>
    <w:p w:rsidR="00B83762" w:rsidRPr="00E13166" w:rsidRDefault="00B83762" w:rsidP="00B83762">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b/>
          <w:bCs/>
          <w:sz w:val="22"/>
          <w:szCs w:val="22"/>
        </w:rPr>
        <w:t xml:space="preserve">1. Características de los servicios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b/>
          <w:bCs/>
          <w:sz w:val="22"/>
          <w:szCs w:val="22"/>
        </w:rPr>
        <w:t xml:space="preserve">2. Duración </w:t>
      </w:r>
    </w:p>
    <w:p w:rsidR="00B83762" w:rsidRPr="00E13166" w:rsidRDefault="00B83762" w:rsidP="00B83762">
      <w:pPr>
        <w:pStyle w:val="Default"/>
        <w:jc w:val="both"/>
        <w:rPr>
          <w:sz w:val="22"/>
          <w:szCs w:val="22"/>
        </w:rPr>
      </w:pPr>
    </w:p>
    <w:p w:rsidR="00B83762" w:rsidRPr="00092B8F" w:rsidRDefault="00B83762" w:rsidP="00B83762">
      <w:pPr>
        <w:pStyle w:val="Default"/>
        <w:jc w:val="both"/>
        <w:rPr>
          <w:iCs/>
          <w:sz w:val="22"/>
          <w:szCs w:val="22"/>
        </w:rPr>
      </w:pPr>
      <w:r w:rsidRPr="00092B8F">
        <w:rPr>
          <w:sz w:val="22"/>
          <w:szCs w:val="22"/>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w:t>
      </w:r>
      <w:r w:rsidRPr="00092B8F">
        <w:rPr>
          <w:iCs/>
          <w:sz w:val="22"/>
          <w:szCs w:val="22"/>
        </w:rPr>
        <w:t xml:space="preserve">como (Anexo2). </w:t>
      </w:r>
    </w:p>
    <w:p w:rsidR="00B83762" w:rsidRPr="00E13166" w:rsidRDefault="00B83762" w:rsidP="00B83762">
      <w:pPr>
        <w:pStyle w:val="Default"/>
        <w:jc w:val="both"/>
        <w:rPr>
          <w:sz w:val="22"/>
          <w:szCs w:val="22"/>
        </w:rPr>
      </w:pPr>
    </w:p>
    <w:p w:rsidR="00B83762" w:rsidRPr="00E13166" w:rsidRDefault="00B83762" w:rsidP="00B83762">
      <w:pPr>
        <w:pStyle w:val="Default"/>
        <w:rPr>
          <w:sz w:val="22"/>
          <w:szCs w:val="22"/>
        </w:rPr>
      </w:pPr>
      <w:r w:rsidRPr="00E13166">
        <w:rPr>
          <w:b/>
          <w:bCs/>
          <w:sz w:val="22"/>
          <w:szCs w:val="22"/>
        </w:rPr>
        <w:t xml:space="preserve">3. Consideraciones </w:t>
      </w:r>
    </w:p>
    <w:p w:rsidR="00B83762" w:rsidRPr="00E13166" w:rsidRDefault="00B83762" w:rsidP="00B83762">
      <w:pPr>
        <w:pStyle w:val="Default"/>
        <w:rPr>
          <w:sz w:val="22"/>
          <w:szCs w:val="22"/>
          <w:highlight w:val="yellow"/>
        </w:rPr>
      </w:pPr>
    </w:p>
    <w:p w:rsidR="00B83762" w:rsidRDefault="00B83762" w:rsidP="00B83762">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rsidR="00B83762" w:rsidRDefault="00B83762" w:rsidP="00B83762">
      <w:pPr>
        <w:pStyle w:val="Default"/>
        <w:jc w:val="both"/>
        <w:rPr>
          <w:sz w:val="22"/>
          <w:szCs w:val="22"/>
        </w:rPr>
      </w:pPr>
    </w:p>
    <w:p w:rsidR="00B83762" w:rsidRDefault="00B83762" w:rsidP="00B83762">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969"/>
        <w:gridCol w:w="2092"/>
      </w:tblGrid>
      <w:tr w:rsidR="00B83762" w:rsidRPr="008C1203" w:rsidTr="00B30780">
        <w:tc>
          <w:tcPr>
            <w:tcW w:w="2552" w:type="dxa"/>
            <w:shd w:val="clear" w:color="auto" w:fill="C6D9F1"/>
          </w:tcPr>
          <w:p w:rsidR="00B83762" w:rsidRPr="008C1203" w:rsidRDefault="00B83762" w:rsidP="00DA2996">
            <w:pPr>
              <w:pStyle w:val="Ttulo"/>
              <w:rPr>
                <w:rFonts w:asciiTheme="minorHAnsi" w:hAnsiTheme="minorHAnsi" w:cs="Arial"/>
                <w:b w:val="0"/>
                <w:i/>
                <w:sz w:val="22"/>
                <w:szCs w:val="22"/>
                <w:lang w:val="es-PE" w:eastAsia="en-US"/>
              </w:rPr>
            </w:pPr>
            <w:r w:rsidRPr="008C1203">
              <w:rPr>
                <w:rFonts w:asciiTheme="minorHAnsi" w:hAnsiTheme="minorHAnsi" w:cs="Arial"/>
                <w:sz w:val="22"/>
                <w:szCs w:val="22"/>
                <w:lang w:val="es-PE" w:eastAsia="en-US"/>
              </w:rPr>
              <w:t>Actividad</w:t>
            </w:r>
          </w:p>
        </w:tc>
        <w:tc>
          <w:tcPr>
            <w:tcW w:w="3969" w:type="dxa"/>
            <w:shd w:val="clear" w:color="auto" w:fill="C6D9F1"/>
          </w:tcPr>
          <w:p w:rsidR="00B83762" w:rsidRPr="008C1203" w:rsidRDefault="00B83762" w:rsidP="00DA2996">
            <w:pPr>
              <w:pStyle w:val="Ttulo"/>
              <w:rPr>
                <w:rFonts w:asciiTheme="minorHAnsi" w:hAnsiTheme="minorHAnsi" w:cs="Arial"/>
                <w:b w:val="0"/>
                <w:i/>
                <w:sz w:val="22"/>
                <w:szCs w:val="22"/>
                <w:lang w:val="es-PE" w:eastAsia="en-US"/>
              </w:rPr>
            </w:pPr>
            <w:r w:rsidRPr="008C1203">
              <w:rPr>
                <w:rFonts w:asciiTheme="minorHAnsi" w:hAnsiTheme="minorHAnsi" w:cs="Arial"/>
                <w:sz w:val="22"/>
                <w:szCs w:val="22"/>
                <w:lang w:val="es-PE" w:eastAsia="en-US"/>
              </w:rPr>
              <w:t>Plazo</w:t>
            </w:r>
          </w:p>
        </w:tc>
        <w:tc>
          <w:tcPr>
            <w:tcW w:w="2092" w:type="dxa"/>
            <w:shd w:val="clear" w:color="auto" w:fill="C6D9F1"/>
          </w:tcPr>
          <w:p w:rsidR="00B83762" w:rsidRPr="008C1203" w:rsidRDefault="00B83762" w:rsidP="00DA2996">
            <w:pPr>
              <w:pStyle w:val="Ttulo"/>
              <w:rPr>
                <w:rFonts w:asciiTheme="minorHAnsi" w:hAnsiTheme="minorHAnsi" w:cs="Arial"/>
                <w:b w:val="0"/>
                <w:i/>
                <w:sz w:val="22"/>
                <w:szCs w:val="22"/>
                <w:lang w:val="es-PE" w:eastAsia="en-US"/>
              </w:rPr>
            </w:pPr>
            <w:r w:rsidRPr="008C1203">
              <w:rPr>
                <w:rFonts w:asciiTheme="minorHAnsi" w:hAnsiTheme="minorHAnsi" w:cs="Arial"/>
                <w:sz w:val="22"/>
                <w:szCs w:val="22"/>
                <w:lang w:val="es-PE" w:eastAsia="en-US"/>
              </w:rPr>
              <w:t>Desembolso</w:t>
            </w:r>
          </w:p>
        </w:tc>
      </w:tr>
      <w:tr w:rsidR="00B83762" w:rsidRPr="00510824" w:rsidTr="00B30780">
        <w:tc>
          <w:tcPr>
            <w:tcW w:w="2552" w:type="dxa"/>
            <w:shd w:val="clear" w:color="auto" w:fill="auto"/>
          </w:tcPr>
          <w:p w:rsidR="00B83762" w:rsidRPr="00510824" w:rsidRDefault="00B30780" w:rsidP="00DA2996">
            <w:pPr>
              <w:pStyle w:val="Ttulo"/>
              <w:jc w:val="left"/>
              <w:rPr>
                <w:rFonts w:asciiTheme="minorHAnsi" w:hAnsiTheme="minorHAnsi" w:cs="Arial"/>
                <w:b w:val="0"/>
                <w:i/>
                <w:sz w:val="22"/>
                <w:szCs w:val="22"/>
                <w:u w:val="none"/>
                <w:lang w:val="es-PE" w:eastAsia="en-US"/>
              </w:rPr>
            </w:pPr>
            <w:r>
              <w:rPr>
                <w:rFonts w:asciiTheme="minorHAnsi" w:hAnsiTheme="minorHAnsi" w:cs="Arial"/>
                <w:b w:val="0"/>
                <w:sz w:val="22"/>
                <w:szCs w:val="22"/>
                <w:u w:val="none"/>
                <w:lang w:val="es-PE" w:eastAsia="en-US"/>
              </w:rPr>
              <w:t xml:space="preserve">Único </w:t>
            </w:r>
            <w:r w:rsidR="00B83762" w:rsidRPr="00510824">
              <w:rPr>
                <w:rFonts w:asciiTheme="minorHAnsi" w:hAnsiTheme="minorHAnsi" w:cs="Arial"/>
                <w:b w:val="0"/>
                <w:sz w:val="22"/>
                <w:szCs w:val="22"/>
                <w:u w:val="none"/>
                <w:lang w:val="es-PE" w:eastAsia="en-US"/>
              </w:rPr>
              <w:t xml:space="preserve">Entregable </w:t>
            </w:r>
          </w:p>
        </w:tc>
        <w:tc>
          <w:tcPr>
            <w:tcW w:w="3969" w:type="dxa"/>
            <w:shd w:val="clear" w:color="auto" w:fill="auto"/>
          </w:tcPr>
          <w:p w:rsidR="00B83762" w:rsidRPr="00510824" w:rsidRDefault="00B83762" w:rsidP="00B30780">
            <w:pPr>
              <w:pStyle w:val="Ttulo"/>
              <w:rPr>
                <w:rFonts w:asciiTheme="minorHAnsi" w:hAnsiTheme="minorHAnsi" w:cs="Arial"/>
                <w:b w:val="0"/>
                <w:i/>
                <w:sz w:val="22"/>
                <w:szCs w:val="22"/>
                <w:u w:val="none"/>
                <w:lang w:val="es-PE" w:eastAsia="en-US"/>
              </w:rPr>
            </w:pPr>
            <w:r w:rsidRPr="00510824">
              <w:rPr>
                <w:rFonts w:asciiTheme="minorHAnsi" w:hAnsiTheme="minorHAnsi" w:cs="Arial"/>
                <w:b w:val="0"/>
                <w:sz w:val="22"/>
                <w:szCs w:val="22"/>
                <w:u w:val="none"/>
                <w:lang w:eastAsia="es-PE"/>
              </w:rPr>
              <w:t xml:space="preserve">Hasta los </w:t>
            </w:r>
            <w:r w:rsidR="00B30780">
              <w:rPr>
                <w:rFonts w:asciiTheme="minorHAnsi" w:hAnsiTheme="minorHAnsi" w:cs="Arial"/>
                <w:b w:val="0"/>
                <w:sz w:val="22"/>
                <w:szCs w:val="22"/>
                <w:u w:val="none"/>
                <w:lang w:val="es-PE" w:eastAsia="es-PE"/>
              </w:rPr>
              <w:t xml:space="preserve">45 </w:t>
            </w:r>
            <w:r w:rsidRPr="00510824">
              <w:rPr>
                <w:rFonts w:asciiTheme="minorHAnsi" w:hAnsiTheme="minorHAnsi" w:cs="Arial"/>
                <w:b w:val="0"/>
                <w:sz w:val="22"/>
                <w:szCs w:val="22"/>
                <w:u w:val="none"/>
                <w:lang w:eastAsia="es-PE"/>
              </w:rPr>
              <w:t>días calendario de entrada en vigencia el contrato suscrito</w:t>
            </w:r>
          </w:p>
        </w:tc>
        <w:tc>
          <w:tcPr>
            <w:tcW w:w="2092" w:type="dxa"/>
            <w:shd w:val="clear" w:color="auto" w:fill="auto"/>
          </w:tcPr>
          <w:p w:rsidR="00B83762" w:rsidRPr="00510824" w:rsidRDefault="00B30780" w:rsidP="00B30780">
            <w:pPr>
              <w:pStyle w:val="Ttulo"/>
              <w:rPr>
                <w:rFonts w:asciiTheme="minorHAnsi" w:hAnsiTheme="minorHAnsi" w:cs="Arial"/>
                <w:b w:val="0"/>
                <w:i/>
                <w:sz w:val="22"/>
                <w:szCs w:val="22"/>
                <w:u w:val="none"/>
                <w:lang w:val="es-PE" w:eastAsia="en-US"/>
              </w:rPr>
            </w:pPr>
            <w:r>
              <w:rPr>
                <w:rFonts w:asciiTheme="minorHAnsi" w:hAnsiTheme="minorHAnsi" w:cs="Arial"/>
                <w:b w:val="0"/>
                <w:sz w:val="22"/>
                <w:szCs w:val="22"/>
                <w:u w:val="none"/>
                <w:lang w:val="es-PE" w:eastAsia="en-US"/>
              </w:rPr>
              <w:t>100</w:t>
            </w:r>
            <w:r w:rsidRPr="00510824">
              <w:rPr>
                <w:rFonts w:asciiTheme="minorHAnsi" w:hAnsiTheme="minorHAnsi" w:cs="Arial"/>
                <w:b w:val="0"/>
                <w:sz w:val="22"/>
                <w:szCs w:val="22"/>
                <w:u w:val="none"/>
                <w:lang w:val="es-PE" w:eastAsia="en-US"/>
              </w:rPr>
              <w:t>%</w:t>
            </w:r>
          </w:p>
        </w:tc>
      </w:tr>
      <w:tr w:rsidR="00B30780" w:rsidRPr="00B83762" w:rsidTr="00B30780">
        <w:tc>
          <w:tcPr>
            <w:tcW w:w="6521" w:type="dxa"/>
            <w:gridSpan w:val="2"/>
            <w:shd w:val="clear" w:color="auto" w:fill="auto"/>
            <w:vAlign w:val="center"/>
          </w:tcPr>
          <w:p w:rsidR="00B30780" w:rsidRPr="00B83762" w:rsidRDefault="00B30780" w:rsidP="00DA2996">
            <w:pPr>
              <w:spacing w:line="240" w:lineRule="exact"/>
              <w:jc w:val="center"/>
              <w:rPr>
                <w:rFonts w:ascii="Calibri" w:eastAsia="Calibri" w:hAnsi="Calibri" w:cs="Arial"/>
                <w:b/>
                <w:color w:val="000000"/>
                <w:sz w:val="22"/>
                <w:szCs w:val="22"/>
                <w:lang w:val="es-PE" w:eastAsia="en-US"/>
              </w:rPr>
            </w:pPr>
            <w:r w:rsidRPr="00B83762">
              <w:rPr>
                <w:rFonts w:ascii="Calibri" w:eastAsia="Calibri" w:hAnsi="Calibri" w:cs="Arial"/>
                <w:b/>
                <w:color w:val="000000"/>
                <w:sz w:val="22"/>
                <w:szCs w:val="22"/>
                <w:lang w:val="es-PE" w:eastAsia="en-US"/>
              </w:rPr>
              <w:t>Total</w:t>
            </w:r>
          </w:p>
        </w:tc>
        <w:tc>
          <w:tcPr>
            <w:tcW w:w="2092" w:type="dxa"/>
            <w:shd w:val="clear" w:color="auto" w:fill="auto"/>
            <w:vAlign w:val="center"/>
          </w:tcPr>
          <w:p w:rsidR="00B30780" w:rsidRPr="00B83762" w:rsidRDefault="00B30780" w:rsidP="00DA2996">
            <w:pPr>
              <w:spacing w:line="240" w:lineRule="exact"/>
              <w:jc w:val="center"/>
              <w:rPr>
                <w:rFonts w:ascii="Calibri" w:eastAsia="Calibri" w:hAnsi="Calibri" w:cs="Arial"/>
                <w:b/>
                <w:color w:val="000000"/>
                <w:sz w:val="22"/>
                <w:szCs w:val="22"/>
                <w:lang w:val="es-PE" w:eastAsia="en-US"/>
              </w:rPr>
            </w:pPr>
            <w:r w:rsidRPr="00B83762">
              <w:rPr>
                <w:rFonts w:ascii="Calibri" w:eastAsia="Calibri" w:hAnsi="Calibri" w:cs="Arial"/>
                <w:b/>
                <w:color w:val="000000"/>
                <w:sz w:val="22"/>
                <w:szCs w:val="22"/>
                <w:lang w:val="es-PE" w:eastAsia="en-US"/>
              </w:rPr>
              <w:t>100</w:t>
            </w:r>
          </w:p>
        </w:tc>
      </w:tr>
    </w:tbl>
    <w:p w:rsidR="00B83762" w:rsidRDefault="00B83762" w:rsidP="00B83762">
      <w:pPr>
        <w:pStyle w:val="Default"/>
        <w:jc w:val="both"/>
        <w:rPr>
          <w:sz w:val="22"/>
          <w:szCs w:val="22"/>
        </w:rPr>
      </w:pP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Default="00B83762" w:rsidP="00B83762">
      <w:pPr>
        <w:pStyle w:val="Default"/>
        <w:rPr>
          <w:b/>
          <w:bCs/>
          <w:sz w:val="22"/>
          <w:szCs w:val="22"/>
        </w:rPr>
      </w:pPr>
    </w:p>
    <w:p w:rsidR="00B83762" w:rsidRPr="00E13166" w:rsidRDefault="00B83762" w:rsidP="00B83762">
      <w:pPr>
        <w:pStyle w:val="Default"/>
        <w:rPr>
          <w:sz w:val="22"/>
          <w:szCs w:val="22"/>
        </w:rPr>
      </w:pPr>
      <w:r w:rsidRPr="00E13166">
        <w:rPr>
          <w:b/>
          <w:bCs/>
          <w:sz w:val="22"/>
          <w:szCs w:val="22"/>
        </w:rPr>
        <w:t xml:space="preserve">4. Derechos y Obligaciones del Contratista Individual </w:t>
      </w:r>
    </w:p>
    <w:p w:rsidR="00B83762" w:rsidRDefault="00B83762" w:rsidP="00B83762">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rsidR="00B83762" w:rsidRDefault="00B83762" w:rsidP="00B83762">
      <w:pPr>
        <w:pStyle w:val="Default"/>
        <w:jc w:val="both"/>
        <w:rPr>
          <w:sz w:val="22"/>
          <w:szCs w:val="22"/>
        </w:rPr>
      </w:pPr>
    </w:p>
    <w:p w:rsidR="00B83762"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rsidR="00B83762" w:rsidRPr="00E13166" w:rsidRDefault="00B83762" w:rsidP="00B83762">
      <w:pPr>
        <w:pStyle w:val="Default"/>
        <w:rPr>
          <w:sz w:val="22"/>
          <w:szCs w:val="22"/>
        </w:rPr>
      </w:pPr>
    </w:p>
    <w:p w:rsidR="00B83762" w:rsidRPr="00E13166" w:rsidRDefault="00B83762" w:rsidP="00B83762">
      <w:pPr>
        <w:pStyle w:val="Default"/>
        <w:rPr>
          <w:sz w:val="22"/>
          <w:szCs w:val="22"/>
        </w:rPr>
      </w:pPr>
      <w:r w:rsidRPr="00E13166">
        <w:rPr>
          <w:b/>
          <w:bCs/>
          <w:sz w:val="22"/>
          <w:szCs w:val="22"/>
        </w:rPr>
        <w:t xml:space="preserve">5. Beneficiarios </w:t>
      </w:r>
    </w:p>
    <w:p w:rsidR="00B83762" w:rsidRPr="00E13166" w:rsidRDefault="00B83762" w:rsidP="00B83762">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rsidR="00B83762" w:rsidRPr="00E13166"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rsidR="00B83762" w:rsidRPr="00E13166" w:rsidRDefault="00B83762" w:rsidP="00B83762">
      <w:pPr>
        <w:pStyle w:val="Default"/>
        <w:rPr>
          <w:sz w:val="22"/>
          <w:szCs w:val="22"/>
        </w:rPr>
      </w:pPr>
    </w:p>
    <w:p w:rsidR="00B83762" w:rsidRPr="00E13166" w:rsidRDefault="00B83762" w:rsidP="00B83762">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________________________________________________________________________________________________________________________________________________________________</w:t>
      </w:r>
    </w:p>
    <w:p w:rsidR="00B83762" w:rsidRPr="00E13166" w:rsidRDefault="00B83762" w:rsidP="00B83762">
      <w:pPr>
        <w:pStyle w:val="Default"/>
        <w:rPr>
          <w:sz w:val="22"/>
          <w:szCs w:val="22"/>
        </w:rPr>
      </w:pPr>
    </w:p>
    <w:p w:rsidR="00B83762" w:rsidRPr="00E13166" w:rsidRDefault="00B83762" w:rsidP="00B83762">
      <w:pPr>
        <w:pStyle w:val="Default"/>
        <w:rPr>
          <w:b/>
          <w:sz w:val="22"/>
          <w:szCs w:val="22"/>
        </w:rPr>
      </w:pPr>
      <w:r w:rsidRPr="00E13166">
        <w:rPr>
          <w:b/>
          <w:sz w:val="22"/>
          <w:szCs w:val="22"/>
        </w:rPr>
        <w:t xml:space="preserve">EN FE DE LO CUAL, las Partes mencionadas otorgan el presente Contrato. </w:t>
      </w:r>
    </w:p>
    <w:p w:rsidR="00B83762" w:rsidRPr="00E13166" w:rsidRDefault="00B83762" w:rsidP="00B83762">
      <w:pPr>
        <w:pStyle w:val="Default"/>
        <w:rPr>
          <w:sz w:val="22"/>
          <w:szCs w:val="22"/>
        </w:rPr>
      </w:pPr>
    </w:p>
    <w:p w:rsidR="00B83762" w:rsidRPr="00E13166" w:rsidRDefault="00B83762" w:rsidP="00B83762">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rsidR="00B83762" w:rsidRPr="00E13166" w:rsidRDefault="00B83762" w:rsidP="00B83762">
      <w:pPr>
        <w:pStyle w:val="Default"/>
        <w:rPr>
          <w:sz w:val="22"/>
          <w:szCs w:val="22"/>
        </w:rPr>
      </w:pPr>
    </w:p>
    <w:p w:rsidR="00B83762" w:rsidRPr="00E13166" w:rsidRDefault="00B83762" w:rsidP="00B83762">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rsidR="00B83762" w:rsidRPr="00E13166" w:rsidRDefault="00B83762" w:rsidP="00B83762">
      <w:pPr>
        <w:pStyle w:val="Default"/>
        <w:rPr>
          <w:sz w:val="22"/>
          <w:szCs w:val="22"/>
        </w:rPr>
      </w:pPr>
    </w:p>
    <w:p w:rsidR="00B83762" w:rsidRDefault="00B83762" w:rsidP="00B83762">
      <w:pPr>
        <w:pStyle w:val="Default"/>
        <w:rPr>
          <w:b/>
          <w:bCs/>
          <w:sz w:val="22"/>
          <w:szCs w:val="22"/>
        </w:rPr>
      </w:pPr>
      <w:r w:rsidRPr="00E13166">
        <w:rPr>
          <w:b/>
          <w:bCs/>
          <w:sz w:val="22"/>
          <w:szCs w:val="22"/>
        </w:rPr>
        <w:t xml:space="preserve">Directora Nacional del Proyecto </w:t>
      </w:r>
    </w:p>
    <w:p w:rsidR="00B83762" w:rsidRPr="00E13166" w:rsidRDefault="00B83762" w:rsidP="00B83762">
      <w:pPr>
        <w:pStyle w:val="Default"/>
        <w:rPr>
          <w:b/>
          <w:bCs/>
          <w:sz w:val="22"/>
          <w:szCs w:val="22"/>
        </w:rPr>
      </w:pPr>
    </w:p>
    <w:p w:rsidR="00B83762" w:rsidRDefault="00B83762" w:rsidP="00B83762">
      <w:pPr>
        <w:pStyle w:val="Default"/>
        <w:rPr>
          <w:sz w:val="22"/>
          <w:szCs w:val="22"/>
        </w:rPr>
      </w:pPr>
    </w:p>
    <w:p w:rsidR="00B83762" w:rsidRPr="00E13166" w:rsidRDefault="00B83762" w:rsidP="00B83762">
      <w:pPr>
        <w:pStyle w:val="Default"/>
        <w:rPr>
          <w:sz w:val="22"/>
          <w:szCs w:val="22"/>
        </w:rPr>
      </w:pPr>
    </w:p>
    <w:p w:rsidR="00B83762" w:rsidRPr="00E13166" w:rsidRDefault="00B83762" w:rsidP="00B83762">
      <w:pPr>
        <w:pStyle w:val="Default"/>
        <w:rPr>
          <w:b/>
          <w:bCs/>
          <w:sz w:val="22"/>
          <w:szCs w:val="22"/>
        </w:rPr>
      </w:pPr>
      <w:r w:rsidRPr="00E13166">
        <w:rPr>
          <w:b/>
          <w:bCs/>
          <w:sz w:val="22"/>
          <w:szCs w:val="22"/>
        </w:rPr>
        <w:t>Nombre; ________________________</w:t>
      </w:r>
      <w:r w:rsidRPr="00E13166">
        <w:rPr>
          <w:b/>
          <w:bCs/>
          <w:sz w:val="22"/>
          <w:szCs w:val="22"/>
        </w:rPr>
        <w:tab/>
      </w:r>
      <w:r w:rsidRPr="00E13166">
        <w:rPr>
          <w:b/>
          <w:bCs/>
          <w:sz w:val="22"/>
          <w:szCs w:val="22"/>
        </w:rPr>
        <w:tab/>
        <w:t xml:space="preserve">Nombre; _____________________________ </w:t>
      </w:r>
    </w:p>
    <w:p w:rsidR="00B83762" w:rsidRPr="00E13166" w:rsidRDefault="00B83762" w:rsidP="00B83762">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rsidR="00B83762" w:rsidRPr="00E13166" w:rsidRDefault="00B83762" w:rsidP="00B83762">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________________________________</w:t>
      </w:r>
    </w:p>
    <w:p w:rsidR="00B83762" w:rsidRDefault="00B83762" w:rsidP="00B83762">
      <w:pPr>
        <w:pStyle w:val="Ttulo2"/>
        <w:rPr>
          <w:rFonts w:ascii="Calibri" w:hAnsi="Calibri" w:cs="Calibri"/>
          <w:sz w:val="22"/>
          <w:szCs w:val="22"/>
        </w:rPr>
      </w:pPr>
    </w:p>
    <w:p w:rsidR="00B83762" w:rsidRDefault="00B83762" w:rsidP="00B83762"/>
    <w:p w:rsidR="00B83762" w:rsidRDefault="00B83762" w:rsidP="00B83762"/>
    <w:p w:rsidR="00B83762" w:rsidRDefault="00B83762" w:rsidP="00B83762"/>
    <w:p w:rsidR="00B83762" w:rsidRPr="00C560D7" w:rsidRDefault="00B83762" w:rsidP="00B83762">
      <w:pPr>
        <w:pStyle w:val="Ttulo2"/>
        <w:jc w:val="center"/>
        <w:rPr>
          <w:rFonts w:ascii="Calibri" w:hAnsi="Calibri" w:cs="Calibri"/>
          <w:i/>
          <w:sz w:val="22"/>
          <w:szCs w:val="22"/>
        </w:rPr>
      </w:pPr>
      <w:r w:rsidRPr="00C560D7">
        <w:rPr>
          <w:rFonts w:ascii="Calibri" w:hAnsi="Calibri" w:cs="Calibri"/>
          <w:sz w:val="22"/>
          <w:szCs w:val="22"/>
        </w:rPr>
        <w:lastRenderedPageBreak/>
        <w:t>TÉRMINOS Y CONDICIONES GENERALES DEL CONTRATO INDIVIDUAL</w:t>
      </w:r>
    </w:p>
    <w:p w:rsidR="00B83762" w:rsidRPr="00510824" w:rsidRDefault="00B83762" w:rsidP="00B83762">
      <w:pPr>
        <w:rPr>
          <w:rFonts w:asciiTheme="minorHAnsi" w:hAnsiTheme="minorHAnsi" w:cs="Calibri"/>
          <w:b/>
        </w:rPr>
      </w:pPr>
    </w:p>
    <w:p w:rsidR="00B83762" w:rsidRPr="00510824" w:rsidRDefault="00B83762" w:rsidP="00B83762">
      <w:pPr>
        <w:rPr>
          <w:rFonts w:asciiTheme="minorHAnsi" w:hAnsiTheme="minorHAnsi" w:cs="Calibri"/>
          <w:b/>
        </w:rPr>
      </w:pPr>
      <w:r w:rsidRPr="00510824">
        <w:rPr>
          <w:rFonts w:asciiTheme="minorHAnsi" w:hAnsiTheme="minorHAnsi" w:cs="Calibri"/>
          <w:b/>
        </w:rPr>
        <w:t>1.- Condiciones Jurídicas</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Se considera que el consultor</w:t>
      </w:r>
      <w:r w:rsidRPr="00510824" w:rsidDel="00526708">
        <w:rPr>
          <w:rFonts w:ascii="Calibri" w:eastAsia="Calibri" w:hAnsi="Calibri" w:cs="Calibri"/>
          <w:bCs/>
          <w:color w:val="000000"/>
          <w:sz w:val="22"/>
          <w:szCs w:val="22"/>
          <w:lang w:val="es-PE" w:eastAsia="es-PE"/>
        </w:rPr>
        <w:t xml:space="preserve"> </w:t>
      </w:r>
      <w:r w:rsidRPr="00510824">
        <w:rPr>
          <w:rFonts w:ascii="Calibri" w:eastAsia="Calibri" w:hAnsi="Calibri" w:cs="Calibri"/>
          <w:bCs/>
          <w:color w:val="000000"/>
          <w:sz w:val="22"/>
          <w:szCs w:val="22"/>
          <w:lang w:val="es-PE" w:eastAsia="es-PE"/>
        </w:rPr>
        <w:t>tiene la condición jurídica de un consultor independiente con respecto al Proyecto, al Ministerio de Energía y Minas y el PNUD.  Ni el personal del consultor ni los sub contratistas que este utilice se considerarán bajo ningún aspecto empleados o agentes del Proyecto, del Ministerio de Energía y Minas y del PNUD.</w:t>
      </w:r>
    </w:p>
    <w:p w:rsidR="00B83762" w:rsidRPr="00E75E2A" w:rsidRDefault="00B83762" w:rsidP="00B83762">
      <w:pPr>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2.- Origen de las Instrucciones</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solicitará ni aceptará instrucciones de ninguna autoridad externa al Proyecto  en relación con la prestación del servicio conforme a las disposiciones del presente contrato. El consultor evitara cualquier acción que pudiera afectar de manera adversa a al Proyecto, al Ministerio de Energía y Minas y PNUD prestará sus servicios comprometidos bajo este contrato, velando en todo momento por salvaguardar los intereses del Proyecto.</w:t>
      </w:r>
    </w:p>
    <w:p w:rsidR="00B83762" w:rsidRPr="00E75E2A" w:rsidRDefault="00B83762" w:rsidP="00B83762">
      <w:pPr>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3.- Responsabilidad del contratista  en relación con sus empleados</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B83762" w:rsidRPr="00E75E2A" w:rsidRDefault="00B83762" w:rsidP="00B83762">
      <w:pPr>
        <w:jc w:val="both"/>
        <w:rPr>
          <w:rFonts w:cs="Calibri"/>
        </w:rPr>
      </w:pPr>
    </w:p>
    <w:p w:rsidR="00B83762" w:rsidRPr="00E75E2A" w:rsidRDefault="00B83762" w:rsidP="00B83762">
      <w:pPr>
        <w:rPr>
          <w:rFonts w:cs="Calibri"/>
          <w:b/>
        </w:rPr>
      </w:pPr>
      <w:r w:rsidRPr="00E75E2A">
        <w:rPr>
          <w:rFonts w:cs="Calibri"/>
          <w:b/>
        </w:rPr>
        <w:t xml:space="preserve">4.- Cesión </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podrá ceder,  transferir, dar en prenda o enajenar el presente contrato, en todo o en parte, ni sus derechos, títulos u obligaciones en virtud del mismo a menos que cuente con el consentimiento escrito previo del Proyecto.</w:t>
      </w:r>
    </w:p>
    <w:p w:rsidR="00B83762" w:rsidRPr="00E75E2A" w:rsidRDefault="00B83762" w:rsidP="00B83762">
      <w:pPr>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5.-Subcontratación</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Cuando se requieran servicios de subcontratación, el consultor deberá obtener la aprobación y la autorización escrita previas del Proyecto, para todos los subcontratistas. La aprobación de un subcontratista por parte del Proyecto, no eximirá al consultor de ninguna de sus obligaciones y responsabilidades en virtud del presente contrato, los términos y condiciones del servicio. Todos   los subcontratos estarán sujetos y deberán ajustarse a las condiciones de este contrato.</w:t>
      </w:r>
    </w:p>
    <w:p w:rsidR="00B83762" w:rsidRPr="00E75E2A" w:rsidRDefault="00B83762" w:rsidP="00B83762">
      <w:pPr>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 xml:space="preserve">6.- Los Funcionarios no se beneficiaran </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B83762" w:rsidRPr="00510824" w:rsidRDefault="00B83762" w:rsidP="00B83762">
      <w:pPr>
        <w:jc w:val="both"/>
        <w:rPr>
          <w:rFonts w:ascii="Calibri" w:eastAsia="Calibri" w:hAnsi="Calibri" w:cs="Calibri"/>
          <w:bCs/>
          <w:color w:val="000000"/>
          <w:sz w:val="22"/>
          <w:szCs w:val="22"/>
          <w:lang w:val="es-PE" w:eastAsia="es-PE"/>
        </w:rPr>
      </w:pPr>
    </w:p>
    <w:p w:rsidR="00B83762" w:rsidRPr="00510824" w:rsidRDefault="00B83762" w:rsidP="00B83762">
      <w:pPr>
        <w:rPr>
          <w:rFonts w:asciiTheme="minorHAnsi" w:hAnsiTheme="minorHAnsi" w:cs="Calibri"/>
          <w:b/>
        </w:rPr>
      </w:pPr>
      <w:r w:rsidRPr="00510824">
        <w:rPr>
          <w:rFonts w:asciiTheme="minorHAnsi" w:hAnsiTheme="minorHAnsi" w:cs="Calibri"/>
          <w:b/>
        </w:rPr>
        <w:t>7.- Indemnización</w:t>
      </w:r>
    </w:p>
    <w:p w:rsidR="00B83762" w:rsidRDefault="00B83762" w:rsidP="00B83762">
      <w:pPr>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El consultor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consultor o de sus empleados, funcionarios, agentes, o subcontratistas en la ejecución del presente contrato.  Esta cláusula será aplicable también, entre otros, a cualquier reclamo o responsabilidad relacionada con las indemnizaciones por accidente de trabajo de los empleados del consultor, así como con las </w:t>
      </w:r>
      <w:r w:rsidRPr="00510824">
        <w:rPr>
          <w:rFonts w:ascii="Calibri" w:eastAsia="Calibri" w:hAnsi="Calibri" w:cs="Calibri"/>
          <w:bCs/>
          <w:color w:val="000000"/>
          <w:sz w:val="22"/>
          <w:szCs w:val="22"/>
          <w:lang w:val="es-PE" w:eastAsia="es-PE"/>
        </w:rPr>
        <w:lastRenderedPageBreak/>
        <w:t>responsabilidades por sus productos y por el uso de inventos mecánicos patentados, material protegido por el derecho de autor u otros derechos intelectuales que pudieran presentarse al consultor, sus empleados, funcionarios,</w:t>
      </w:r>
      <w:r w:rsidRPr="00E75E2A">
        <w:rPr>
          <w:rFonts w:cs="Calibri"/>
        </w:rPr>
        <w:t xml:space="preserve"> </w:t>
      </w:r>
      <w:r w:rsidRPr="00510824">
        <w:rPr>
          <w:rFonts w:ascii="Calibri" w:eastAsia="Calibri" w:hAnsi="Calibri" w:cs="Calibri"/>
          <w:bCs/>
          <w:color w:val="000000"/>
          <w:sz w:val="22"/>
          <w:szCs w:val="22"/>
          <w:lang w:val="es-PE" w:eastAsia="es-PE"/>
        </w:rPr>
        <w:t xml:space="preserve">agentes, personal a cargo o subcontratistas. Las obligaciones que se establecen en el presente artículo </w:t>
      </w:r>
      <w:r w:rsidRPr="00510824">
        <w:rPr>
          <w:rFonts w:asciiTheme="minorHAnsi" w:hAnsiTheme="minorHAnsi" w:cs="Calibri"/>
          <w:b/>
        </w:rPr>
        <w:t>no</w:t>
      </w:r>
      <w:r w:rsidRPr="00510824">
        <w:rPr>
          <w:rFonts w:ascii="Calibri" w:eastAsia="Calibri" w:hAnsi="Calibri" w:cs="Calibri"/>
          <w:bCs/>
          <w:color w:val="000000"/>
          <w:sz w:val="22"/>
          <w:szCs w:val="22"/>
          <w:lang w:val="es-PE" w:eastAsia="es-PE"/>
        </w:rPr>
        <w:t xml:space="preserve"> caducarán al término del presente contrato. </w:t>
      </w:r>
    </w:p>
    <w:p w:rsidR="00B83762" w:rsidRPr="00510824" w:rsidRDefault="00B83762" w:rsidP="00B83762">
      <w:pPr>
        <w:rPr>
          <w:rFonts w:ascii="Calibri" w:eastAsia="Calibri" w:hAnsi="Calibri" w:cs="Calibri"/>
          <w:bCs/>
          <w:color w:val="000000"/>
          <w:sz w:val="22"/>
          <w:szCs w:val="22"/>
          <w:lang w:val="es-PE" w:eastAsia="es-PE"/>
        </w:rPr>
      </w:pPr>
    </w:p>
    <w:p w:rsidR="00B83762" w:rsidRPr="00E75E2A" w:rsidRDefault="00B83762" w:rsidP="00B83762">
      <w:pPr>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8.- Seguros de responsabilidad civil ante terceros</w:t>
      </w:r>
      <w:r w:rsidRPr="00510824">
        <w:rPr>
          <w:rFonts w:asciiTheme="minorHAnsi" w:hAnsiTheme="minorHAnsi" w:cs="Calibri"/>
          <w:b/>
        </w:rPr>
        <w:tab/>
      </w:r>
    </w:p>
    <w:p w:rsidR="00B83762" w:rsidRPr="00E75E2A" w:rsidRDefault="00B83762" w:rsidP="00B83762">
      <w:pPr>
        <w:tabs>
          <w:tab w:val="left" w:pos="4962"/>
        </w:tabs>
        <w:rPr>
          <w:rFonts w:cs="Calibri"/>
          <w:b/>
        </w:rPr>
      </w:pPr>
    </w:p>
    <w:p w:rsidR="00B83762" w:rsidRPr="00510824" w:rsidRDefault="00B83762" w:rsidP="00B83762">
      <w:pPr>
        <w:pStyle w:val="Prrafodelista"/>
        <w:numPr>
          <w:ilvl w:val="0"/>
          <w:numId w:val="9"/>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obtendrá y mantendrá los seguros de indemnización y responsabilidad contra todo riesgo con relación a elementos de su propiedad y a todo el equipo que utilizará para la prestación de servicios en virtud del presente contrato.</w:t>
      </w:r>
    </w:p>
    <w:p w:rsidR="00B83762" w:rsidRPr="00510824" w:rsidRDefault="00B83762" w:rsidP="00B83762">
      <w:pPr>
        <w:pStyle w:val="Prrafodelista"/>
        <w:numPr>
          <w:ilvl w:val="0"/>
          <w:numId w:val="9"/>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B83762" w:rsidRPr="00510824" w:rsidRDefault="00B83762" w:rsidP="00B83762">
      <w:pPr>
        <w:pStyle w:val="Prrafodelista"/>
        <w:numPr>
          <w:ilvl w:val="0"/>
          <w:numId w:val="9"/>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consultor o de sus agentes, empleados o subcontratistas para la ejecución del trabajo o la prestación de los servicios vinculados con el presente contrato.</w:t>
      </w:r>
    </w:p>
    <w:p w:rsidR="00B83762" w:rsidRPr="00510824" w:rsidRDefault="00B83762" w:rsidP="00B83762">
      <w:pPr>
        <w:pStyle w:val="Prrafodelista"/>
        <w:numPr>
          <w:ilvl w:val="0"/>
          <w:numId w:val="9"/>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A excepción de la indemnización del personal por accidentes de trabajo, las pólizas de seguro contempladas en este Artículo deberán:</w:t>
      </w:r>
    </w:p>
    <w:p w:rsidR="00B83762" w:rsidRPr="00510824" w:rsidRDefault="00B83762" w:rsidP="00B83762">
      <w:pPr>
        <w:pStyle w:val="Prrafodelista"/>
        <w:numPr>
          <w:ilvl w:val="0"/>
          <w:numId w:val="10"/>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Designar al Proyecto como asegurado adicional;</w:t>
      </w:r>
    </w:p>
    <w:p w:rsidR="00B83762" w:rsidRPr="00510824" w:rsidRDefault="00B83762" w:rsidP="00B83762">
      <w:pPr>
        <w:pStyle w:val="Prrafodelista"/>
        <w:numPr>
          <w:ilvl w:val="0"/>
          <w:numId w:val="10"/>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Incluir una cláusula en la que la Compañía de Seguros renuncia a subrogarse de los derechos del consultor en contra o respecto del Proyecto;</w:t>
      </w:r>
    </w:p>
    <w:p w:rsidR="00B83762" w:rsidRPr="00510824" w:rsidRDefault="00B83762" w:rsidP="00B83762">
      <w:pPr>
        <w:pStyle w:val="Prrafodelista"/>
        <w:numPr>
          <w:ilvl w:val="0"/>
          <w:numId w:val="10"/>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Incluir la indicación de que el Proyecto será notificado por escrito con treinta (30) días calendario de anticipación por parte de los aseguradores de cualquier cancelación o cambio en la cobertura.</w:t>
      </w:r>
    </w:p>
    <w:p w:rsidR="00B83762" w:rsidRPr="00510824" w:rsidRDefault="00B83762" w:rsidP="00B83762">
      <w:pPr>
        <w:pStyle w:val="Prrafodelista"/>
        <w:numPr>
          <w:ilvl w:val="0"/>
          <w:numId w:val="9"/>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proporcionará, a solicitud del Proyecto, prueba satisfactoria de los seguros exigidos bajo esta cláusula.</w:t>
      </w:r>
    </w:p>
    <w:p w:rsidR="00B83762" w:rsidRPr="00E75E2A" w:rsidRDefault="00B83762" w:rsidP="00B83762">
      <w:pPr>
        <w:pStyle w:val="Prrafodelista"/>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9.- Utilización de nombre, emblema o sello oficial del MINEM o de las Naciones Unidas</w:t>
      </w:r>
    </w:p>
    <w:p w:rsidR="00B83762" w:rsidRPr="00510824" w:rsidRDefault="00B83762" w:rsidP="00B83762">
      <w:pPr>
        <w:pStyle w:val="Prrafodelista"/>
        <w:ind w:left="0"/>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hará publicidad o divulgará de ninguna manera su calidad de consultor del Proyecto, del Ministerio de Energía y Minas, o del PNUD, ni utilizará de modo alguno el nombre, emblema o sello oficial del Proyecto, del Ministerio de Energía y Minas  o del PNUD con fines vinculados a su actividad comercial o de otro tipo.</w:t>
      </w:r>
    </w:p>
    <w:p w:rsidR="00B83762" w:rsidRPr="00510824" w:rsidRDefault="00B83762" w:rsidP="00B83762">
      <w:pPr>
        <w:pStyle w:val="Prrafodelista"/>
        <w:ind w:left="720"/>
        <w:contextualSpacing/>
        <w:jc w:val="both"/>
        <w:rPr>
          <w:rFonts w:ascii="Calibri" w:eastAsia="Calibri" w:hAnsi="Calibri" w:cs="Calibri"/>
          <w:bCs/>
          <w:color w:val="000000"/>
          <w:sz w:val="22"/>
          <w:szCs w:val="22"/>
          <w:lang w:val="es-PE" w:eastAsia="es-PE"/>
        </w:rPr>
      </w:pPr>
    </w:p>
    <w:p w:rsidR="00B83762" w:rsidRPr="00510824" w:rsidRDefault="00B83762" w:rsidP="00B83762">
      <w:pPr>
        <w:rPr>
          <w:rFonts w:asciiTheme="minorHAnsi" w:hAnsiTheme="minorHAnsi" w:cs="Calibri"/>
          <w:b/>
        </w:rPr>
      </w:pPr>
      <w:r w:rsidRPr="00510824">
        <w:rPr>
          <w:rFonts w:asciiTheme="minorHAnsi" w:hAnsiTheme="minorHAnsi" w:cs="Calibri"/>
          <w:b/>
        </w:rPr>
        <w:t>10.- Confidencialidad y propiedad de información</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cederá íntegramente al Proyecto los derechos de autor y cualquier otro derecho de propiedad intelectual sobre los trabajos y documentos producidos como resultado del servicio  para uso exclusivo del Proyecto, los que no serán cedidos, vendidos o donados a otras entidades públicas o privadas.</w:t>
      </w:r>
    </w:p>
    <w:p w:rsidR="00B83762" w:rsidRPr="00E75E2A" w:rsidRDefault="00B83762" w:rsidP="00B83762">
      <w:pPr>
        <w:jc w:val="both"/>
        <w:rPr>
          <w:rFonts w:cs="Calibri"/>
        </w:rPr>
      </w:pP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lastRenderedPageBreak/>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B83762" w:rsidRPr="00E75E2A" w:rsidRDefault="00B83762" w:rsidP="00B83762">
      <w:pPr>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 xml:space="preserve">11.- Modificación de las condiciones del contrato por caso fortuito o fuerza mayor </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Cuando se produzca cualquier caso fortuito o de fuerza mayor y tan pronto como sea posible, el consultor comunicará por escrito el hecho a los Proyectos, junto con todo los detalles pertinentes así como cualquier cambio que tuviera lugar si el consultor no pudiera por este motivo cumplir todas o parte de sus obligaciones, ni cumplir sus responsabilidades con arreglo al presente contrato. El consultor también notificará al Proyecto, cualquier otra modificación en las condiciones o la aparición de cualquier acontecimiento que infiera o amenace inferir la ejecución del presente contrato. Al recibir la notificación que establece esta cláusula, el Proyecto tomarán  las medidas que a criterio considere conveniente o necesario en las circunstancias dadas, incluyendo la autorización a favor del consultor de una extensión razonable de los plazos, para que este pueda cumplir con sus obligaciones según establece el presente contrato.</w:t>
      </w:r>
    </w:p>
    <w:p w:rsidR="00B83762" w:rsidRDefault="00B83762" w:rsidP="00B83762">
      <w:pPr>
        <w:jc w:val="both"/>
        <w:rPr>
          <w:rFonts w:cs="Calibri"/>
        </w:rPr>
      </w:pP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En caso el consultor no pudiera cumplir total o parcialmente las obligaciones contraídas bajo el presente contrato, en razón de caso fortuito o de fuerza mayor, el Proyecto tendrá derecho a suspender, resolver el presente contrato en los mismos términos y condiciones previstos en el Art 12  “Resolución” con la salvedad de que el periodo de preaviso será de siete (07) días calendario en lugar de treinta (30) días calendario.</w:t>
      </w:r>
    </w:p>
    <w:p w:rsidR="00B83762" w:rsidRPr="00510824" w:rsidRDefault="00B83762" w:rsidP="00B83762">
      <w:pPr>
        <w:jc w:val="both"/>
        <w:rPr>
          <w:rFonts w:ascii="Calibri" w:eastAsia="Calibri" w:hAnsi="Calibri" w:cs="Calibri"/>
          <w:bCs/>
          <w:color w:val="000000"/>
          <w:sz w:val="22"/>
          <w:szCs w:val="22"/>
          <w:lang w:val="es-PE" w:eastAsia="es-PE"/>
        </w:rPr>
      </w:pP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B83762" w:rsidRPr="00E75E2A" w:rsidRDefault="00B83762" w:rsidP="00B83762">
      <w:pPr>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 xml:space="preserve">12.-  Resolución de contrato </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Cualquiera de las partes podrá resolver el presente contrato total o parcialmente por causa  justificada, notificándolo a la otra parte por escrito con un preaviso de treinta (30) días calendario.</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Proyecto se reserva el derecho de resolver sin causa justificada el presente contrato en cualquier momento notificándolo por escrito al contratista con quince (15) días hábiles de anticipación, en cuyo caso el Proyecto reembolsará al consultor todos los gastos razonables en lo que este hubiera incurrido con anterioridad a la recepción de la notificación de rescisión.</w:t>
      </w:r>
    </w:p>
    <w:p w:rsidR="00B83762" w:rsidRPr="00510824" w:rsidRDefault="00B83762" w:rsidP="00B83762">
      <w:pPr>
        <w:jc w:val="both"/>
        <w:rPr>
          <w:rFonts w:ascii="Calibri" w:eastAsia="Calibri" w:hAnsi="Calibri" w:cs="Calibri"/>
          <w:bCs/>
          <w:color w:val="000000"/>
          <w:sz w:val="22"/>
          <w:szCs w:val="22"/>
          <w:lang w:val="es-PE" w:eastAsia="es-PE"/>
        </w:rPr>
      </w:pP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En caso de resolver por parte del Proyecto con arreglo al presente artículo, no habrá  pago  alguno  adeudado por el Proyecto al consultor a excepción del que corresponda por los trabajos y servicios prestados satisfactoriamente con arreglo a las clausula explicitas del presente contrato.</w:t>
      </w:r>
    </w:p>
    <w:p w:rsidR="00B83762" w:rsidRPr="00E75E2A" w:rsidRDefault="00B83762" w:rsidP="00B83762">
      <w:pPr>
        <w:tabs>
          <w:tab w:val="left" w:pos="2845"/>
        </w:tabs>
        <w:jc w:val="both"/>
        <w:rPr>
          <w:rFonts w:cs="Calibri"/>
        </w:rPr>
      </w:pP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En caso de que el consultor fuera declarado en quiebra, en concurso de acreedores, o  fuera declarado insolvente, o bien si el consultor cediera sus derechos a sus acreedores, o si se nombrara a un administrador judicial debido a la insolvencia del consultor, el Proyecto  podría, sin perjuicio de otros derechos o recursos que pudiera ejercer, resolver el presente contrato en el acto. El consultor informará inmediatamente al Proyecto en caso de que se presente alguna de las situaciones antes mencionadas. </w:t>
      </w:r>
    </w:p>
    <w:p w:rsidR="00B83762" w:rsidRPr="00E75E2A" w:rsidRDefault="00B83762" w:rsidP="00B83762">
      <w:pPr>
        <w:tabs>
          <w:tab w:val="left" w:pos="2845"/>
        </w:tabs>
        <w:jc w:val="both"/>
        <w:rPr>
          <w:rFonts w:cs="Calibri"/>
        </w:rPr>
      </w:pPr>
    </w:p>
    <w:p w:rsidR="00B83762" w:rsidRPr="00510824" w:rsidRDefault="00B83762" w:rsidP="00B83762">
      <w:pPr>
        <w:rPr>
          <w:rFonts w:asciiTheme="minorHAnsi" w:hAnsiTheme="minorHAnsi" w:cs="Calibri"/>
          <w:b/>
        </w:rPr>
      </w:pPr>
      <w:r w:rsidRPr="00510824">
        <w:rPr>
          <w:rFonts w:asciiTheme="minorHAnsi" w:hAnsiTheme="minorHAnsi" w:cs="Calibri"/>
          <w:b/>
        </w:rPr>
        <w:t>13.- Causales de resolución de contrato</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Proyecto podrá resolver el contrato en los casos en que El consultor:</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lastRenderedPageBreak/>
        <w:t>1.- Incumpla injustificadamente obligaciones contractuales, legales o reglamentarias a su cargo pese a haber sido requerido para ello.</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2.- Haya llegado a acumular el monto máximo de penalidad por mora o el monto máximo para otras penalidades en ejecución de la prestación a su cargo, o</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3.- Paralice o reduzca injustificadamente la ejecución de la prestación, pese a haber sido requerido para corregir tal situación.</w:t>
      </w:r>
    </w:p>
    <w:p w:rsidR="00B83762" w:rsidRPr="00510824" w:rsidRDefault="00B83762" w:rsidP="00B83762">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El consultor podrá solicitar la resolución del contrato, en los casos en que el Proyecto incumplan injustificadamente sus obligaciones esenciales, las mismas que se contemplan en los términos de referencia o en el contrato, pese haber sido requerido. </w:t>
      </w:r>
    </w:p>
    <w:p w:rsidR="00B83762" w:rsidRPr="00E75E2A" w:rsidRDefault="00B83762" w:rsidP="00B83762">
      <w:pPr>
        <w:tabs>
          <w:tab w:val="left" w:pos="2845"/>
        </w:tabs>
        <w:jc w:val="both"/>
        <w:rPr>
          <w:rFonts w:cs="Calibri"/>
        </w:rPr>
      </w:pPr>
    </w:p>
    <w:p w:rsidR="00B83762" w:rsidRDefault="00B83762" w:rsidP="00B83762">
      <w:pPr>
        <w:rPr>
          <w:rFonts w:asciiTheme="minorHAnsi" w:hAnsiTheme="minorHAnsi" w:cs="Calibri"/>
          <w:b/>
        </w:rPr>
      </w:pPr>
      <w:r w:rsidRPr="00510824">
        <w:rPr>
          <w:rFonts w:asciiTheme="minorHAnsi" w:hAnsiTheme="minorHAnsi" w:cs="Calibri"/>
          <w:b/>
        </w:rPr>
        <w:t xml:space="preserve">14.- Resolución de conflictos </w:t>
      </w:r>
    </w:p>
    <w:p w:rsidR="00B83762" w:rsidRPr="00510824" w:rsidRDefault="00B83762" w:rsidP="00B83762">
      <w:pPr>
        <w:rPr>
          <w:rFonts w:asciiTheme="minorHAnsi" w:hAnsiTheme="minorHAnsi" w:cs="Calibri"/>
          <w:b/>
        </w:rPr>
      </w:pPr>
    </w:p>
    <w:p w:rsidR="00B83762" w:rsidRDefault="00B83762" w:rsidP="00B83762">
      <w:pPr>
        <w:pStyle w:val="Prrafodelista"/>
        <w:numPr>
          <w:ilvl w:val="0"/>
          <w:numId w:val="11"/>
        </w:numPr>
        <w:ind w:left="568" w:hanging="284"/>
        <w:contextualSpacing/>
        <w:jc w:val="both"/>
        <w:rPr>
          <w:rFonts w:cs="Calibri"/>
          <w:b/>
        </w:rPr>
      </w:pPr>
      <w:r w:rsidRPr="00E75E2A">
        <w:rPr>
          <w:rFonts w:cs="Calibri"/>
          <w:b/>
        </w:rPr>
        <w:t>Resolución Amigable</w:t>
      </w:r>
    </w:p>
    <w:p w:rsidR="00B83762" w:rsidRPr="00510824" w:rsidRDefault="00B83762" w:rsidP="00B30780">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B83762" w:rsidRPr="00E75E2A" w:rsidRDefault="00B83762" w:rsidP="00B83762">
      <w:pPr>
        <w:ind w:left="284"/>
        <w:jc w:val="both"/>
        <w:rPr>
          <w:rFonts w:cs="Calibri"/>
        </w:rPr>
      </w:pPr>
    </w:p>
    <w:p w:rsidR="00B83762" w:rsidRPr="00E75E2A" w:rsidRDefault="00B83762" w:rsidP="00B83762">
      <w:pPr>
        <w:pStyle w:val="Prrafodelista"/>
        <w:numPr>
          <w:ilvl w:val="0"/>
          <w:numId w:val="11"/>
        </w:numPr>
        <w:ind w:left="568" w:hanging="284"/>
        <w:contextualSpacing/>
        <w:jc w:val="both"/>
        <w:rPr>
          <w:rFonts w:cs="Calibri"/>
          <w:b/>
        </w:rPr>
      </w:pPr>
      <w:r w:rsidRPr="00E75E2A">
        <w:rPr>
          <w:rFonts w:cs="Calibri"/>
          <w:b/>
        </w:rPr>
        <w:t>Arbitraje</w:t>
      </w:r>
    </w:p>
    <w:p w:rsidR="00B83762" w:rsidRPr="00510824" w:rsidRDefault="00B83762" w:rsidP="00B83762">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B83762" w:rsidRDefault="00B83762" w:rsidP="00B83762">
      <w:pPr>
        <w:rPr>
          <w:rFonts w:cs="Calibri"/>
          <w:b/>
          <w:spacing w:val="-3"/>
        </w:rPr>
      </w:pPr>
    </w:p>
    <w:p w:rsidR="00B83762" w:rsidRDefault="00B83762" w:rsidP="00B83762">
      <w:pPr>
        <w:rPr>
          <w:rFonts w:asciiTheme="minorHAnsi" w:hAnsiTheme="minorHAnsi" w:cs="Calibri"/>
          <w:b/>
        </w:rPr>
      </w:pPr>
      <w:r w:rsidRPr="00510824">
        <w:rPr>
          <w:rFonts w:asciiTheme="minorHAnsi" w:hAnsiTheme="minorHAnsi" w:cs="Calibri"/>
          <w:b/>
        </w:rPr>
        <w:t>15.- Cumplimiento de la ley</w:t>
      </w:r>
    </w:p>
    <w:p w:rsidR="00B83762" w:rsidRPr="00510824" w:rsidRDefault="00B83762" w:rsidP="00B83762">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cumplirá con todas las leyes, ordenanzas, normas, reglamentos  que guarden  relación con sus obligaciones, con arreglo al presente contrato.</w:t>
      </w:r>
    </w:p>
    <w:p w:rsidR="00B83762" w:rsidRPr="00E75E2A" w:rsidRDefault="00B83762" w:rsidP="00B83762">
      <w:pPr>
        <w:jc w:val="both"/>
        <w:rPr>
          <w:rFonts w:cs="Calibri"/>
          <w:spacing w:val="-3"/>
        </w:rPr>
      </w:pPr>
    </w:p>
    <w:p w:rsidR="00B83762" w:rsidRDefault="00B83762" w:rsidP="00B83762">
      <w:pPr>
        <w:rPr>
          <w:rFonts w:asciiTheme="minorHAnsi" w:hAnsiTheme="minorHAnsi" w:cs="Calibri"/>
          <w:b/>
        </w:rPr>
      </w:pPr>
      <w:r w:rsidRPr="00510824">
        <w:rPr>
          <w:rFonts w:asciiTheme="minorHAnsi" w:hAnsiTheme="minorHAnsi" w:cs="Calibri"/>
          <w:b/>
        </w:rPr>
        <w:t xml:space="preserve">16.-Facultad para Introducir modificaciones </w:t>
      </w:r>
    </w:p>
    <w:p w:rsidR="00B30780" w:rsidRPr="00510824" w:rsidRDefault="00B30780" w:rsidP="00B83762">
      <w:pPr>
        <w:rPr>
          <w:rFonts w:asciiTheme="minorHAnsi" w:hAnsiTheme="minorHAnsi" w:cs="Calibri"/>
          <w:b/>
        </w:rPr>
      </w:pPr>
    </w:p>
    <w:p w:rsidR="00B83762" w:rsidRPr="00510824" w:rsidRDefault="00B83762" w:rsidP="00B83762">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consultor.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B83762" w:rsidRDefault="00B83762" w:rsidP="00B83762">
      <w:pPr>
        <w:pStyle w:val="Default"/>
        <w:jc w:val="both"/>
        <w:rPr>
          <w:sz w:val="22"/>
          <w:szCs w:val="22"/>
        </w:rPr>
      </w:pPr>
    </w:p>
    <w:p w:rsidR="00B83762" w:rsidRDefault="00B83762" w:rsidP="00B83762">
      <w:pPr>
        <w:pStyle w:val="Default"/>
        <w:jc w:val="both"/>
        <w:rPr>
          <w:sz w:val="22"/>
          <w:szCs w:val="22"/>
        </w:rPr>
      </w:pPr>
    </w:p>
    <w:p w:rsidR="00B83762" w:rsidRDefault="00B83762" w:rsidP="00B83762">
      <w:pPr>
        <w:pStyle w:val="Default"/>
        <w:jc w:val="both"/>
        <w:rPr>
          <w:sz w:val="22"/>
          <w:szCs w:val="22"/>
        </w:rPr>
      </w:pPr>
    </w:p>
    <w:p w:rsidR="00B83762" w:rsidRPr="00E13166" w:rsidRDefault="00B83762" w:rsidP="00B83762">
      <w:pPr>
        <w:pStyle w:val="Default"/>
        <w:rPr>
          <w:sz w:val="22"/>
          <w:szCs w:val="22"/>
        </w:rPr>
      </w:pPr>
      <w:r w:rsidRPr="00E13166">
        <w:rPr>
          <w:b/>
          <w:bCs/>
          <w:sz w:val="22"/>
          <w:szCs w:val="22"/>
        </w:rPr>
        <w:lastRenderedPageBreak/>
        <w:t>AN</w:t>
      </w:r>
      <w:r>
        <w:rPr>
          <w:b/>
          <w:bCs/>
          <w:sz w:val="22"/>
          <w:szCs w:val="22"/>
        </w:rPr>
        <w:t>EXO 4 - FORMULARIOS DE EVALUACIÓ</w:t>
      </w:r>
      <w:r w:rsidRPr="00E13166">
        <w:rPr>
          <w:b/>
          <w:bCs/>
          <w:sz w:val="22"/>
          <w:szCs w:val="22"/>
        </w:rPr>
        <w:t xml:space="preserve">N </w:t>
      </w:r>
    </w:p>
    <w:p w:rsidR="00B83762" w:rsidRDefault="00B83762" w:rsidP="00B83762">
      <w:pPr>
        <w:pStyle w:val="Default"/>
        <w:jc w:val="both"/>
        <w:rPr>
          <w:sz w:val="22"/>
          <w:szCs w:val="22"/>
        </w:rPr>
      </w:pPr>
    </w:p>
    <w:p w:rsidR="00B83762" w:rsidRPr="00E13166" w:rsidRDefault="00B83762" w:rsidP="00B83762">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rsidR="00B83762" w:rsidRPr="00E13166" w:rsidRDefault="00B83762" w:rsidP="00B83762">
      <w:pPr>
        <w:pStyle w:val="Default"/>
        <w:rPr>
          <w:sz w:val="22"/>
          <w:szCs w:val="22"/>
        </w:rPr>
      </w:pPr>
    </w:p>
    <w:p w:rsidR="00B83762" w:rsidRPr="00E13166" w:rsidRDefault="00B83762" w:rsidP="00B83762">
      <w:pPr>
        <w:pStyle w:val="Default"/>
        <w:rPr>
          <w:b/>
          <w:bCs/>
          <w:sz w:val="22"/>
          <w:szCs w:val="22"/>
        </w:rPr>
      </w:pPr>
      <w:r w:rsidRPr="00E13166">
        <w:rPr>
          <w:b/>
          <w:bCs/>
          <w:sz w:val="22"/>
          <w:szCs w:val="22"/>
        </w:rPr>
        <w:t xml:space="preserve">Evaluación de los oferentes de la </w:t>
      </w:r>
      <w:r>
        <w:rPr>
          <w:b/>
          <w:bCs/>
          <w:sz w:val="22"/>
          <w:szCs w:val="22"/>
        </w:rPr>
        <w:t>lista de p</w:t>
      </w:r>
      <w:r w:rsidRPr="00E13166">
        <w:rPr>
          <w:b/>
          <w:bCs/>
          <w:sz w:val="22"/>
          <w:szCs w:val="22"/>
        </w:rPr>
        <w:t xml:space="preserve">reseleccionados: </w:t>
      </w:r>
    </w:p>
    <w:p w:rsidR="00B83762" w:rsidRPr="00E13166" w:rsidRDefault="00B83762" w:rsidP="00B83762">
      <w:pPr>
        <w:pStyle w:val="Defaul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992"/>
        <w:gridCol w:w="673"/>
        <w:gridCol w:w="745"/>
        <w:gridCol w:w="708"/>
        <w:gridCol w:w="660"/>
        <w:gridCol w:w="1041"/>
      </w:tblGrid>
      <w:tr w:rsidR="00B83762" w:rsidRPr="00E75E2A" w:rsidTr="00DA2996">
        <w:tc>
          <w:tcPr>
            <w:tcW w:w="4253" w:type="dxa"/>
            <w:gridSpan w:val="2"/>
            <w:vMerge w:val="restart"/>
            <w:shd w:val="clear" w:color="auto" w:fill="auto"/>
          </w:tcPr>
          <w:p w:rsidR="00B83762" w:rsidRPr="00E75E2A" w:rsidRDefault="00B83762" w:rsidP="00DA2996">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992" w:type="dxa"/>
            <w:vMerge w:val="restart"/>
            <w:shd w:val="clear" w:color="auto" w:fill="auto"/>
          </w:tcPr>
          <w:p w:rsidR="00B83762" w:rsidRPr="00E75E2A" w:rsidRDefault="00B83762" w:rsidP="00DA2996">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rsidR="00B83762" w:rsidRPr="00E75E2A" w:rsidRDefault="00B83762" w:rsidP="00DA2996">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B83762" w:rsidRPr="00E75E2A" w:rsidTr="00DA2996">
        <w:tc>
          <w:tcPr>
            <w:tcW w:w="4253" w:type="dxa"/>
            <w:gridSpan w:val="2"/>
            <w:vMerge/>
            <w:shd w:val="clear" w:color="auto" w:fill="auto"/>
          </w:tcPr>
          <w:p w:rsidR="00B83762" w:rsidRPr="00E75E2A" w:rsidRDefault="00B83762" w:rsidP="00DA2996">
            <w:pPr>
              <w:pStyle w:val="Default"/>
              <w:rPr>
                <w:rFonts w:eastAsia="Times New Roman"/>
                <w:b/>
                <w:sz w:val="22"/>
                <w:szCs w:val="22"/>
                <w:lang w:eastAsia="es-ES"/>
              </w:rPr>
            </w:pPr>
          </w:p>
        </w:tc>
        <w:tc>
          <w:tcPr>
            <w:tcW w:w="992" w:type="dxa"/>
            <w:vMerge/>
            <w:shd w:val="clear" w:color="auto" w:fill="auto"/>
          </w:tcPr>
          <w:p w:rsidR="00B83762" w:rsidRPr="00E75E2A" w:rsidRDefault="00B83762" w:rsidP="00DA2996">
            <w:pPr>
              <w:pStyle w:val="Default"/>
              <w:rPr>
                <w:rFonts w:eastAsia="Times New Roman"/>
                <w:b/>
                <w:sz w:val="22"/>
                <w:szCs w:val="22"/>
                <w:lang w:eastAsia="es-ES"/>
              </w:rPr>
            </w:pPr>
          </w:p>
        </w:tc>
        <w:tc>
          <w:tcPr>
            <w:tcW w:w="673" w:type="dxa"/>
            <w:shd w:val="clear" w:color="auto" w:fill="auto"/>
          </w:tcPr>
          <w:p w:rsidR="00B83762" w:rsidRPr="00750A0C" w:rsidRDefault="00B83762" w:rsidP="00DA2996">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rsidR="00B83762" w:rsidRPr="00750A0C" w:rsidRDefault="00B83762" w:rsidP="00DA2996">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rsidR="00B83762" w:rsidRPr="00750A0C" w:rsidRDefault="00B83762" w:rsidP="00DA2996">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rsidR="00B83762" w:rsidRPr="00750A0C" w:rsidRDefault="00B83762" w:rsidP="00DA2996">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rsidR="00B83762" w:rsidRPr="00750A0C" w:rsidRDefault="00B83762" w:rsidP="00DA2996">
            <w:pPr>
              <w:pStyle w:val="Default"/>
              <w:rPr>
                <w:rFonts w:eastAsia="Times New Roman"/>
                <w:b/>
                <w:sz w:val="22"/>
                <w:szCs w:val="22"/>
                <w:lang w:eastAsia="es-ES"/>
              </w:rPr>
            </w:pPr>
            <w:r w:rsidRPr="00750A0C">
              <w:rPr>
                <w:rFonts w:eastAsia="Times New Roman"/>
                <w:b/>
                <w:sz w:val="22"/>
                <w:szCs w:val="22"/>
                <w:lang w:eastAsia="es-ES"/>
              </w:rPr>
              <w:t>E</w:t>
            </w:r>
          </w:p>
        </w:tc>
      </w:tr>
      <w:tr w:rsidR="00B83762" w:rsidRPr="00E75E2A" w:rsidTr="00DA2996">
        <w:tc>
          <w:tcPr>
            <w:tcW w:w="567" w:type="dxa"/>
            <w:shd w:val="clear" w:color="auto" w:fill="auto"/>
          </w:tcPr>
          <w:p w:rsidR="00B83762" w:rsidRPr="00542972" w:rsidRDefault="00B83762" w:rsidP="00DA2996">
            <w:pPr>
              <w:jc w:val="both"/>
              <w:textAlignment w:val="baseline"/>
              <w:rPr>
                <w:rFonts w:asciiTheme="minorHAnsi" w:hAnsiTheme="minorHAnsi" w:cs="Arial"/>
                <w:color w:val="333333"/>
                <w:sz w:val="20"/>
                <w:szCs w:val="20"/>
              </w:rPr>
            </w:pPr>
          </w:p>
        </w:tc>
        <w:tc>
          <w:tcPr>
            <w:tcW w:w="3686" w:type="dxa"/>
            <w:shd w:val="clear" w:color="auto" w:fill="auto"/>
          </w:tcPr>
          <w:p w:rsidR="00B83762" w:rsidRPr="00F606F5" w:rsidRDefault="00B83762" w:rsidP="00DA2996">
            <w:pPr>
              <w:jc w:val="both"/>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Estudios</w:t>
            </w:r>
          </w:p>
        </w:tc>
        <w:tc>
          <w:tcPr>
            <w:tcW w:w="992" w:type="dxa"/>
            <w:shd w:val="clear" w:color="auto" w:fill="auto"/>
          </w:tcPr>
          <w:p w:rsidR="00B83762" w:rsidRDefault="00B83762" w:rsidP="00DA2996">
            <w:pPr>
              <w:pStyle w:val="Default"/>
              <w:jc w:val="center"/>
              <w:rPr>
                <w:rFonts w:eastAsia="Times New Roman"/>
                <w:sz w:val="20"/>
                <w:szCs w:val="20"/>
                <w:lang w:eastAsia="es-ES"/>
              </w:rPr>
            </w:pPr>
          </w:p>
        </w:tc>
        <w:tc>
          <w:tcPr>
            <w:tcW w:w="673" w:type="dxa"/>
            <w:shd w:val="clear" w:color="auto" w:fill="auto"/>
          </w:tcPr>
          <w:p w:rsidR="00B83762" w:rsidRPr="00A4452E" w:rsidRDefault="00B83762" w:rsidP="00DA2996">
            <w:pPr>
              <w:pStyle w:val="Default"/>
              <w:rPr>
                <w:rFonts w:eastAsia="Times New Roman"/>
                <w:sz w:val="20"/>
                <w:szCs w:val="20"/>
                <w:lang w:eastAsia="es-ES"/>
              </w:rPr>
            </w:pPr>
          </w:p>
        </w:tc>
        <w:tc>
          <w:tcPr>
            <w:tcW w:w="745" w:type="dxa"/>
            <w:shd w:val="clear" w:color="auto" w:fill="auto"/>
          </w:tcPr>
          <w:p w:rsidR="00B83762" w:rsidRPr="00A4452E" w:rsidRDefault="00B83762" w:rsidP="00DA2996">
            <w:pPr>
              <w:pStyle w:val="Default"/>
              <w:rPr>
                <w:rFonts w:eastAsia="Times New Roman"/>
                <w:sz w:val="20"/>
                <w:szCs w:val="20"/>
                <w:lang w:eastAsia="es-ES"/>
              </w:rPr>
            </w:pPr>
          </w:p>
        </w:tc>
        <w:tc>
          <w:tcPr>
            <w:tcW w:w="708" w:type="dxa"/>
            <w:shd w:val="clear" w:color="auto" w:fill="auto"/>
          </w:tcPr>
          <w:p w:rsidR="00B83762" w:rsidRPr="00A4452E" w:rsidRDefault="00B83762" w:rsidP="00DA2996">
            <w:pPr>
              <w:pStyle w:val="Default"/>
              <w:rPr>
                <w:rFonts w:eastAsia="Times New Roman"/>
                <w:sz w:val="20"/>
                <w:szCs w:val="20"/>
                <w:lang w:eastAsia="es-ES"/>
              </w:rPr>
            </w:pPr>
          </w:p>
        </w:tc>
        <w:tc>
          <w:tcPr>
            <w:tcW w:w="660" w:type="dxa"/>
            <w:shd w:val="clear" w:color="auto" w:fill="auto"/>
          </w:tcPr>
          <w:p w:rsidR="00B83762" w:rsidRPr="00A4452E" w:rsidRDefault="00B83762" w:rsidP="00DA2996">
            <w:pPr>
              <w:pStyle w:val="Default"/>
              <w:rPr>
                <w:rFonts w:eastAsia="Times New Roman"/>
                <w:sz w:val="20"/>
                <w:szCs w:val="20"/>
                <w:lang w:eastAsia="es-ES"/>
              </w:rPr>
            </w:pPr>
          </w:p>
        </w:tc>
        <w:tc>
          <w:tcPr>
            <w:tcW w:w="1041" w:type="dxa"/>
            <w:shd w:val="clear" w:color="auto" w:fill="auto"/>
          </w:tcPr>
          <w:p w:rsidR="00B83762" w:rsidRPr="00A4452E" w:rsidRDefault="00B83762" w:rsidP="00DA2996">
            <w:pPr>
              <w:pStyle w:val="Default"/>
              <w:rPr>
                <w:rFonts w:eastAsia="Times New Roman"/>
                <w:sz w:val="20"/>
                <w:szCs w:val="20"/>
                <w:lang w:eastAsia="es-ES"/>
              </w:rPr>
            </w:pPr>
          </w:p>
        </w:tc>
      </w:tr>
      <w:tr w:rsidR="00B83762" w:rsidRPr="00E75E2A" w:rsidTr="00DA2996">
        <w:tc>
          <w:tcPr>
            <w:tcW w:w="567" w:type="dxa"/>
            <w:shd w:val="clear" w:color="auto" w:fill="auto"/>
          </w:tcPr>
          <w:p w:rsidR="00B83762" w:rsidRPr="00E75E2A" w:rsidRDefault="00B83762" w:rsidP="00DA2996">
            <w:pPr>
              <w:pStyle w:val="Default"/>
              <w:rPr>
                <w:rFonts w:eastAsia="Times New Roman"/>
                <w:sz w:val="22"/>
                <w:szCs w:val="22"/>
                <w:lang w:eastAsia="es-ES"/>
              </w:rPr>
            </w:pPr>
            <w:r w:rsidRPr="00E75E2A">
              <w:rPr>
                <w:rFonts w:eastAsia="Times New Roman"/>
                <w:sz w:val="22"/>
                <w:szCs w:val="22"/>
                <w:lang w:eastAsia="es-ES"/>
              </w:rPr>
              <w:t>1</w:t>
            </w:r>
          </w:p>
        </w:tc>
        <w:tc>
          <w:tcPr>
            <w:tcW w:w="3686" w:type="dxa"/>
            <w:shd w:val="clear" w:color="auto" w:fill="auto"/>
          </w:tcPr>
          <w:p w:rsidR="00B83762" w:rsidRPr="00860A39" w:rsidRDefault="00AD0965" w:rsidP="00DA2996">
            <w:pPr>
              <w:pStyle w:val="Ttulo"/>
              <w:jc w:val="both"/>
              <w:rPr>
                <w:rFonts w:ascii="Calibri" w:eastAsia="Calibri" w:hAnsi="Calibri" w:cs="Arial"/>
                <w:bCs/>
                <w:i/>
                <w:sz w:val="22"/>
                <w:szCs w:val="22"/>
                <w:lang w:val="es-PE" w:eastAsia="en-US"/>
              </w:rPr>
            </w:pPr>
            <w:r w:rsidRPr="00886999">
              <w:rPr>
                <w:rFonts w:ascii="Calibri" w:hAnsi="Calibri" w:cs="Arial"/>
                <w:b w:val="0"/>
                <w:color w:val="333333"/>
                <w:sz w:val="20"/>
                <w:u w:val="none"/>
                <w:lang w:val="es-PE" w:eastAsia="en-US"/>
              </w:rPr>
              <w:t>Profesional titulado en Ing. Ambiental o Ing. Forestal o Ing. Sanitario o Ing. Química o Ing. Industrial o Ing. Agrónomo o Economista o afines</w:t>
            </w:r>
            <w:r w:rsidR="00B83762" w:rsidRPr="00886999">
              <w:rPr>
                <w:rFonts w:ascii="Calibri" w:hAnsi="Calibri" w:cs="Arial"/>
                <w:b w:val="0"/>
                <w:color w:val="333333"/>
                <w:sz w:val="20"/>
                <w:u w:val="none"/>
                <w:lang w:val="es-PE" w:eastAsia="en-US"/>
              </w:rPr>
              <w:t xml:space="preserve">, </w:t>
            </w:r>
            <w:r w:rsidR="00B83762" w:rsidRPr="00886999">
              <w:rPr>
                <w:rFonts w:ascii="Calibri" w:hAnsi="Calibri" w:cs="Arial"/>
                <w:b w:val="0"/>
                <w:color w:val="FF0000"/>
                <w:sz w:val="20"/>
                <w:u w:val="none"/>
                <w:lang w:val="es-PE" w:eastAsia="en-US"/>
              </w:rPr>
              <w:t>acreditado con bachiller o título profesional.</w:t>
            </w:r>
          </w:p>
        </w:tc>
        <w:tc>
          <w:tcPr>
            <w:tcW w:w="992" w:type="dxa"/>
            <w:shd w:val="clear" w:color="auto" w:fill="auto"/>
          </w:tcPr>
          <w:p w:rsidR="00B83762" w:rsidRPr="00A4452E" w:rsidRDefault="00B83762" w:rsidP="00DA2996">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rsidR="00B83762" w:rsidRPr="00A4452E" w:rsidRDefault="00B83762" w:rsidP="00DA2996">
            <w:pPr>
              <w:pStyle w:val="Default"/>
              <w:rPr>
                <w:rFonts w:eastAsia="Times New Roman"/>
                <w:sz w:val="20"/>
                <w:szCs w:val="20"/>
                <w:lang w:eastAsia="es-ES"/>
              </w:rPr>
            </w:pPr>
          </w:p>
        </w:tc>
        <w:tc>
          <w:tcPr>
            <w:tcW w:w="745" w:type="dxa"/>
            <w:shd w:val="clear" w:color="auto" w:fill="auto"/>
          </w:tcPr>
          <w:p w:rsidR="00B83762" w:rsidRPr="00A4452E" w:rsidRDefault="00B83762" w:rsidP="00DA2996">
            <w:pPr>
              <w:pStyle w:val="Default"/>
              <w:rPr>
                <w:rFonts w:eastAsia="Times New Roman"/>
                <w:sz w:val="20"/>
                <w:szCs w:val="20"/>
                <w:lang w:eastAsia="es-ES"/>
              </w:rPr>
            </w:pPr>
          </w:p>
        </w:tc>
        <w:tc>
          <w:tcPr>
            <w:tcW w:w="708" w:type="dxa"/>
            <w:shd w:val="clear" w:color="auto" w:fill="auto"/>
          </w:tcPr>
          <w:p w:rsidR="00B83762" w:rsidRPr="00A4452E" w:rsidRDefault="00B83762" w:rsidP="00DA2996">
            <w:pPr>
              <w:pStyle w:val="Default"/>
              <w:rPr>
                <w:rFonts w:eastAsia="Times New Roman"/>
                <w:sz w:val="20"/>
                <w:szCs w:val="20"/>
                <w:lang w:eastAsia="es-ES"/>
              </w:rPr>
            </w:pPr>
          </w:p>
        </w:tc>
        <w:tc>
          <w:tcPr>
            <w:tcW w:w="660" w:type="dxa"/>
            <w:shd w:val="clear" w:color="auto" w:fill="auto"/>
          </w:tcPr>
          <w:p w:rsidR="00B83762" w:rsidRPr="00A4452E" w:rsidRDefault="00B83762" w:rsidP="00DA2996">
            <w:pPr>
              <w:pStyle w:val="Default"/>
              <w:rPr>
                <w:rFonts w:eastAsia="Times New Roman"/>
                <w:sz w:val="20"/>
                <w:szCs w:val="20"/>
                <w:lang w:eastAsia="es-ES"/>
              </w:rPr>
            </w:pPr>
          </w:p>
        </w:tc>
        <w:tc>
          <w:tcPr>
            <w:tcW w:w="1041" w:type="dxa"/>
            <w:shd w:val="clear" w:color="auto" w:fill="auto"/>
          </w:tcPr>
          <w:p w:rsidR="00B83762" w:rsidRPr="00A4452E" w:rsidRDefault="00B83762" w:rsidP="00DA2996">
            <w:pPr>
              <w:pStyle w:val="Default"/>
              <w:rPr>
                <w:rFonts w:eastAsia="Times New Roman"/>
                <w:sz w:val="20"/>
                <w:szCs w:val="20"/>
                <w:lang w:eastAsia="es-ES"/>
              </w:rPr>
            </w:pPr>
          </w:p>
        </w:tc>
      </w:tr>
      <w:tr w:rsidR="00B83762" w:rsidRPr="00E75E2A" w:rsidTr="00DA2996">
        <w:trPr>
          <w:trHeight w:val="241"/>
        </w:trPr>
        <w:tc>
          <w:tcPr>
            <w:tcW w:w="567" w:type="dxa"/>
            <w:shd w:val="clear" w:color="auto" w:fill="auto"/>
          </w:tcPr>
          <w:p w:rsidR="00B83762" w:rsidRPr="00E75E2A" w:rsidRDefault="00B83762" w:rsidP="00DA2996">
            <w:pPr>
              <w:pStyle w:val="Default"/>
              <w:rPr>
                <w:rFonts w:eastAsia="Times New Roman"/>
                <w:sz w:val="22"/>
                <w:szCs w:val="22"/>
                <w:lang w:eastAsia="es-ES"/>
              </w:rPr>
            </w:pPr>
          </w:p>
        </w:tc>
        <w:tc>
          <w:tcPr>
            <w:tcW w:w="3686" w:type="dxa"/>
            <w:shd w:val="clear" w:color="auto" w:fill="auto"/>
          </w:tcPr>
          <w:p w:rsidR="00B83762" w:rsidRPr="00F606F5" w:rsidRDefault="00B83762" w:rsidP="00DA2996">
            <w:pPr>
              <w:jc w:val="both"/>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 xml:space="preserve">Experiencia laboral </w:t>
            </w:r>
          </w:p>
        </w:tc>
        <w:tc>
          <w:tcPr>
            <w:tcW w:w="992" w:type="dxa"/>
            <w:shd w:val="clear" w:color="auto" w:fill="auto"/>
          </w:tcPr>
          <w:p w:rsidR="00B83762" w:rsidRPr="00A4452E" w:rsidRDefault="00B83762" w:rsidP="00DA2996">
            <w:pPr>
              <w:pStyle w:val="Default"/>
              <w:jc w:val="center"/>
              <w:rPr>
                <w:rFonts w:eastAsia="Times New Roman"/>
                <w:sz w:val="20"/>
                <w:szCs w:val="20"/>
                <w:lang w:eastAsia="es-ES"/>
              </w:rPr>
            </w:pPr>
          </w:p>
        </w:tc>
        <w:tc>
          <w:tcPr>
            <w:tcW w:w="673" w:type="dxa"/>
            <w:shd w:val="clear" w:color="auto" w:fill="auto"/>
          </w:tcPr>
          <w:p w:rsidR="00B83762" w:rsidRPr="00A4452E" w:rsidRDefault="00B83762" w:rsidP="00DA2996">
            <w:pPr>
              <w:pStyle w:val="Default"/>
              <w:rPr>
                <w:rFonts w:eastAsia="Times New Roman"/>
                <w:sz w:val="20"/>
                <w:szCs w:val="20"/>
                <w:lang w:eastAsia="es-ES"/>
              </w:rPr>
            </w:pPr>
          </w:p>
        </w:tc>
        <w:tc>
          <w:tcPr>
            <w:tcW w:w="745" w:type="dxa"/>
            <w:shd w:val="clear" w:color="auto" w:fill="auto"/>
          </w:tcPr>
          <w:p w:rsidR="00B83762" w:rsidRPr="00A4452E" w:rsidRDefault="00B83762" w:rsidP="00DA2996">
            <w:pPr>
              <w:pStyle w:val="Default"/>
              <w:rPr>
                <w:rFonts w:eastAsia="Times New Roman"/>
                <w:sz w:val="20"/>
                <w:szCs w:val="20"/>
                <w:lang w:eastAsia="es-ES"/>
              </w:rPr>
            </w:pPr>
          </w:p>
        </w:tc>
        <w:tc>
          <w:tcPr>
            <w:tcW w:w="708" w:type="dxa"/>
            <w:shd w:val="clear" w:color="auto" w:fill="auto"/>
          </w:tcPr>
          <w:p w:rsidR="00B83762" w:rsidRPr="00A4452E" w:rsidRDefault="00B83762" w:rsidP="00DA2996">
            <w:pPr>
              <w:pStyle w:val="Default"/>
              <w:rPr>
                <w:rFonts w:eastAsia="Times New Roman"/>
                <w:sz w:val="20"/>
                <w:szCs w:val="20"/>
                <w:lang w:eastAsia="es-ES"/>
              </w:rPr>
            </w:pPr>
          </w:p>
        </w:tc>
        <w:tc>
          <w:tcPr>
            <w:tcW w:w="660" w:type="dxa"/>
            <w:shd w:val="clear" w:color="auto" w:fill="auto"/>
          </w:tcPr>
          <w:p w:rsidR="00B83762" w:rsidRPr="00A4452E" w:rsidRDefault="00B83762" w:rsidP="00DA2996">
            <w:pPr>
              <w:pStyle w:val="Default"/>
              <w:rPr>
                <w:rFonts w:eastAsia="Times New Roman"/>
                <w:sz w:val="20"/>
                <w:szCs w:val="20"/>
                <w:lang w:eastAsia="es-ES"/>
              </w:rPr>
            </w:pPr>
          </w:p>
        </w:tc>
        <w:tc>
          <w:tcPr>
            <w:tcW w:w="1041" w:type="dxa"/>
            <w:shd w:val="clear" w:color="auto" w:fill="auto"/>
          </w:tcPr>
          <w:p w:rsidR="00B83762" w:rsidRPr="00A4452E" w:rsidRDefault="00B83762" w:rsidP="00DA2996">
            <w:pPr>
              <w:pStyle w:val="Default"/>
              <w:rPr>
                <w:rFonts w:eastAsia="Times New Roman"/>
                <w:sz w:val="20"/>
                <w:szCs w:val="20"/>
                <w:lang w:eastAsia="es-ES"/>
              </w:rPr>
            </w:pPr>
          </w:p>
        </w:tc>
      </w:tr>
      <w:tr w:rsidR="00B83762" w:rsidRPr="00750A0C" w:rsidTr="00DA2996">
        <w:tc>
          <w:tcPr>
            <w:tcW w:w="567" w:type="dxa"/>
            <w:shd w:val="clear" w:color="auto" w:fill="auto"/>
          </w:tcPr>
          <w:p w:rsidR="00B83762" w:rsidRPr="00E75E2A" w:rsidRDefault="00B83762" w:rsidP="00DA2996">
            <w:pPr>
              <w:pStyle w:val="Default"/>
              <w:rPr>
                <w:rFonts w:eastAsia="Times New Roman"/>
                <w:sz w:val="22"/>
                <w:szCs w:val="22"/>
                <w:lang w:eastAsia="es-ES"/>
              </w:rPr>
            </w:pPr>
            <w:r>
              <w:rPr>
                <w:rFonts w:eastAsia="Times New Roman"/>
                <w:sz w:val="22"/>
                <w:szCs w:val="22"/>
                <w:lang w:eastAsia="es-ES"/>
              </w:rPr>
              <w:t>2</w:t>
            </w:r>
          </w:p>
        </w:tc>
        <w:tc>
          <w:tcPr>
            <w:tcW w:w="3686" w:type="dxa"/>
            <w:shd w:val="clear" w:color="auto" w:fill="auto"/>
          </w:tcPr>
          <w:p w:rsidR="00B83762" w:rsidRPr="00AD0965" w:rsidRDefault="00AD0965" w:rsidP="00AD0965">
            <w:pPr>
              <w:spacing w:line="240" w:lineRule="exact"/>
              <w:jc w:val="both"/>
              <w:rPr>
                <w:rFonts w:ascii="Calibri" w:eastAsia="Calibri" w:hAnsi="Calibri" w:cs="Arial"/>
                <w:bCs/>
                <w:iCs/>
                <w:sz w:val="22"/>
                <w:szCs w:val="22"/>
                <w:lang w:val="es-PE"/>
              </w:rPr>
            </w:pPr>
            <w:r w:rsidRPr="00886999">
              <w:rPr>
                <w:rFonts w:ascii="Calibri" w:hAnsi="Calibri" w:cs="Arial"/>
                <w:color w:val="333333"/>
                <w:sz w:val="20"/>
                <w:szCs w:val="20"/>
                <w:lang w:val="es-PE" w:eastAsia="en-US"/>
              </w:rPr>
              <w:t>Con al menos cinco (05) años de experiencia en gestión del cambio climático, específicamente en el componente de mitigación y cuantificación de gases de efecto invernadero (GEI)</w:t>
            </w:r>
            <w:r w:rsidR="00B83762" w:rsidRPr="00A4452E">
              <w:t>,</w:t>
            </w:r>
            <w:r w:rsidR="00B83762" w:rsidRPr="00A4452E">
              <w:rPr>
                <w:color w:val="FF0000"/>
              </w:rPr>
              <w:t xml:space="preserve"> </w:t>
            </w:r>
            <w:r w:rsidR="00B83762" w:rsidRPr="00A90179">
              <w:rPr>
                <w:rFonts w:asciiTheme="minorHAnsi" w:hAnsiTheme="minorHAnsi"/>
                <w:color w:val="FF0000"/>
                <w:sz w:val="20"/>
                <w:szCs w:val="20"/>
              </w:rPr>
              <w:t>acreditado con contrato, constancia y/u otro tipo de documento.</w:t>
            </w:r>
          </w:p>
        </w:tc>
        <w:tc>
          <w:tcPr>
            <w:tcW w:w="992" w:type="dxa"/>
            <w:shd w:val="clear" w:color="auto" w:fill="auto"/>
          </w:tcPr>
          <w:p w:rsidR="00B83762" w:rsidRPr="00A4452E" w:rsidRDefault="00B83762" w:rsidP="00DA2996">
            <w:pPr>
              <w:pStyle w:val="Default"/>
              <w:jc w:val="center"/>
              <w:rPr>
                <w:rFonts w:eastAsia="Times New Roman"/>
                <w:sz w:val="20"/>
                <w:szCs w:val="20"/>
                <w:lang w:eastAsia="es-ES"/>
              </w:rPr>
            </w:pPr>
            <w:r>
              <w:rPr>
                <w:rFonts w:eastAsia="Times New Roman"/>
                <w:sz w:val="20"/>
                <w:szCs w:val="20"/>
                <w:lang w:eastAsia="es-ES"/>
              </w:rPr>
              <w:t>35</w:t>
            </w:r>
          </w:p>
        </w:tc>
        <w:tc>
          <w:tcPr>
            <w:tcW w:w="673" w:type="dxa"/>
            <w:shd w:val="clear" w:color="auto" w:fill="auto"/>
          </w:tcPr>
          <w:p w:rsidR="00B83762" w:rsidRPr="00A4452E" w:rsidRDefault="00B83762" w:rsidP="00DA2996">
            <w:pPr>
              <w:pStyle w:val="Default"/>
              <w:rPr>
                <w:rFonts w:eastAsia="Times New Roman"/>
                <w:sz w:val="20"/>
                <w:szCs w:val="20"/>
                <w:lang w:eastAsia="es-ES"/>
              </w:rPr>
            </w:pPr>
          </w:p>
        </w:tc>
        <w:tc>
          <w:tcPr>
            <w:tcW w:w="745" w:type="dxa"/>
            <w:shd w:val="clear" w:color="auto" w:fill="auto"/>
          </w:tcPr>
          <w:p w:rsidR="00B83762" w:rsidRPr="00A4452E" w:rsidRDefault="00B83762" w:rsidP="00DA2996">
            <w:pPr>
              <w:pStyle w:val="Default"/>
              <w:rPr>
                <w:rFonts w:eastAsia="Times New Roman"/>
                <w:sz w:val="20"/>
                <w:szCs w:val="20"/>
                <w:lang w:eastAsia="es-ES"/>
              </w:rPr>
            </w:pPr>
          </w:p>
        </w:tc>
        <w:tc>
          <w:tcPr>
            <w:tcW w:w="708" w:type="dxa"/>
            <w:shd w:val="clear" w:color="auto" w:fill="auto"/>
          </w:tcPr>
          <w:p w:rsidR="00B83762" w:rsidRPr="00A4452E" w:rsidRDefault="00B83762" w:rsidP="00DA2996">
            <w:pPr>
              <w:pStyle w:val="Default"/>
              <w:rPr>
                <w:rFonts w:eastAsia="Times New Roman"/>
                <w:sz w:val="20"/>
                <w:szCs w:val="20"/>
                <w:lang w:eastAsia="es-ES"/>
              </w:rPr>
            </w:pPr>
          </w:p>
        </w:tc>
        <w:tc>
          <w:tcPr>
            <w:tcW w:w="660" w:type="dxa"/>
            <w:shd w:val="clear" w:color="auto" w:fill="auto"/>
          </w:tcPr>
          <w:p w:rsidR="00B83762" w:rsidRPr="00A4452E" w:rsidRDefault="00B83762" w:rsidP="00DA2996">
            <w:pPr>
              <w:pStyle w:val="Default"/>
              <w:rPr>
                <w:rFonts w:eastAsia="Times New Roman"/>
                <w:sz w:val="20"/>
                <w:szCs w:val="20"/>
                <w:lang w:eastAsia="es-ES"/>
              </w:rPr>
            </w:pPr>
          </w:p>
        </w:tc>
        <w:tc>
          <w:tcPr>
            <w:tcW w:w="1041" w:type="dxa"/>
            <w:shd w:val="clear" w:color="auto" w:fill="auto"/>
          </w:tcPr>
          <w:p w:rsidR="00B83762" w:rsidRPr="00A4452E" w:rsidRDefault="00B83762" w:rsidP="00DA2996">
            <w:pPr>
              <w:pStyle w:val="Default"/>
              <w:rPr>
                <w:rFonts w:eastAsia="Times New Roman"/>
                <w:sz w:val="20"/>
                <w:szCs w:val="20"/>
                <w:lang w:eastAsia="es-ES"/>
              </w:rPr>
            </w:pPr>
          </w:p>
        </w:tc>
      </w:tr>
      <w:tr w:rsidR="00B83762" w:rsidRPr="00750A0C" w:rsidTr="00DA2996">
        <w:tc>
          <w:tcPr>
            <w:tcW w:w="567" w:type="dxa"/>
            <w:shd w:val="clear" w:color="auto" w:fill="auto"/>
          </w:tcPr>
          <w:p w:rsidR="00B83762" w:rsidRPr="00E75E2A" w:rsidRDefault="00B83762" w:rsidP="00DA2996">
            <w:pPr>
              <w:pStyle w:val="Default"/>
              <w:rPr>
                <w:rFonts w:eastAsia="Times New Roman"/>
                <w:sz w:val="22"/>
                <w:szCs w:val="22"/>
                <w:lang w:eastAsia="es-ES"/>
              </w:rPr>
            </w:pPr>
            <w:r>
              <w:rPr>
                <w:rFonts w:eastAsia="Times New Roman"/>
                <w:sz w:val="22"/>
                <w:szCs w:val="22"/>
                <w:lang w:eastAsia="es-ES"/>
              </w:rPr>
              <w:t>3</w:t>
            </w:r>
          </w:p>
        </w:tc>
        <w:tc>
          <w:tcPr>
            <w:tcW w:w="3686" w:type="dxa"/>
            <w:shd w:val="clear" w:color="auto" w:fill="auto"/>
          </w:tcPr>
          <w:p w:rsidR="00B83762" w:rsidRPr="00A4452E" w:rsidRDefault="00AD0965" w:rsidP="00886999">
            <w:pPr>
              <w:jc w:val="both"/>
              <w:textAlignment w:val="baseline"/>
            </w:pPr>
            <w:r w:rsidRPr="00886999">
              <w:rPr>
                <w:rFonts w:ascii="Calibri" w:hAnsi="Calibri" w:cs="Arial"/>
                <w:color w:val="333333"/>
                <w:sz w:val="20"/>
                <w:szCs w:val="20"/>
                <w:lang w:val="es-PE" w:eastAsia="en-US"/>
              </w:rPr>
              <w:t>Haber desarrollado al menos un (01) servicio de cálculo de factor de emisión nacional del sistema eléctrico bajo el uso de alguna de las herramientas establecidas por el MDL-CMNUCC</w:t>
            </w:r>
            <w:r w:rsidR="00B83762" w:rsidRPr="005B5F1C">
              <w:rPr>
                <w:rFonts w:asciiTheme="minorHAnsi" w:hAnsiTheme="minorHAnsi" w:cs="Arial"/>
                <w:color w:val="FF0000"/>
                <w:sz w:val="20"/>
                <w:szCs w:val="20"/>
              </w:rPr>
              <w:t>, acreditado con contrato, constancia y/u otro tipo de documento</w:t>
            </w:r>
            <w:r w:rsidR="00B83762" w:rsidRPr="005B5F1C">
              <w:rPr>
                <w:rFonts w:asciiTheme="minorHAnsi" w:hAnsiTheme="minorHAnsi" w:cs="Arial"/>
                <w:color w:val="333333"/>
                <w:sz w:val="20"/>
                <w:szCs w:val="20"/>
              </w:rPr>
              <w:t>.</w:t>
            </w:r>
          </w:p>
        </w:tc>
        <w:tc>
          <w:tcPr>
            <w:tcW w:w="992" w:type="dxa"/>
            <w:shd w:val="clear" w:color="auto" w:fill="auto"/>
          </w:tcPr>
          <w:p w:rsidR="00B83762" w:rsidRPr="00A4452E" w:rsidRDefault="00B83762" w:rsidP="00DA2996">
            <w:pPr>
              <w:pStyle w:val="Default"/>
              <w:jc w:val="center"/>
              <w:rPr>
                <w:rFonts w:eastAsia="Times New Roman"/>
                <w:sz w:val="20"/>
                <w:szCs w:val="20"/>
                <w:lang w:eastAsia="es-ES"/>
              </w:rPr>
            </w:pPr>
            <w:r>
              <w:rPr>
                <w:rFonts w:eastAsia="Times New Roman"/>
                <w:sz w:val="20"/>
                <w:szCs w:val="20"/>
                <w:lang w:eastAsia="es-ES"/>
              </w:rPr>
              <w:t>45</w:t>
            </w:r>
          </w:p>
        </w:tc>
        <w:tc>
          <w:tcPr>
            <w:tcW w:w="673" w:type="dxa"/>
            <w:shd w:val="clear" w:color="auto" w:fill="auto"/>
          </w:tcPr>
          <w:p w:rsidR="00B83762" w:rsidRPr="00A4452E" w:rsidRDefault="00B83762" w:rsidP="00DA2996">
            <w:pPr>
              <w:pStyle w:val="Default"/>
              <w:rPr>
                <w:rFonts w:eastAsia="Times New Roman"/>
                <w:sz w:val="20"/>
                <w:szCs w:val="20"/>
                <w:lang w:eastAsia="es-ES"/>
              </w:rPr>
            </w:pPr>
          </w:p>
        </w:tc>
        <w:tc>
          <w:tcPr>
            <w:tcW w:w="745" w:type="dxa"/>
            <w:shd w:val="clear" w:color="auto" w:fill="auto"/>
          </w:tcPr>
          <w:p w:rsidR="00B83762" w:rsidRPr="00A4452E" w:rsidRDefault="00B83762" w:rsidP="00DA2996">
            <w:pPr>
              <w:pStyle w:val="Default"/>
              <w:rPr>
                <w:rFonts w:eastAsia="Times New Roman"/>
                <w:sz w:val="20"/>
                <w:szCs w:val="20"/>
                <w:lang w:eastAsia="es-ES"/>
              </w:rPr>
            </w:pPr>
          </w:p>
        </w:tc>
        <w:tc>
          <w:tcPr>
            <w:tcW w:w="708" w:type="dxa"/>
            <w:shd w:val="clear" w:color="auto" w:fill="auto"/>
          </w:tcPr>
          <w:p w:rsidR="00B83762" w:rsidRPr="00A4452E" w:rsidRDefault="00B83762" w:rsidP="00DA2996">
            <w:pPr>
              <w:pStyle w:val="Default"/>
              <w:rPr>
                <w:rFonts w:eastAsia="Times New Roman"/>
                <w:sz w:val="20"/>
                <w:szCs w:val="20"/>
                <w:lang w:eastAsia="es-ES"/>
              </w:rPr>
            </w:pPr>
          </w:p>
        </w:tc>
        <w:tc>
          <w:tcPr>
            <w:tcW w:w="660" w:type="dxa"/>
            <w:shd w:val="clear" w:color="auto" w:fill="auto"/>
          </w:tcPr>
          <w:p w:rsidR="00B83762" w:rsidRPr="00A4452E" w:rsidRDefault="00B83762" w:rsidP="00DA2996">
            <w:pPr>
              <w:pStyle w:val="Default"/>
              <w:rPr>
                <w:rFonts w:eastAsia="Times New Roman"/>
                <w:sz w:val="20"/>
                <w:szCs w:val="20"/>
                <w:lang w:eastAsia="es-ES"/>
              </w:rPr>
            </w:pPr>
          </w:p>
        </w:tc>
        <w:tc>
          <w:tcPr>
            <w:tcW w:w="1041" w:type="dxa"/>
            <w:shd w:val="clear" w:color="auto" w:fill="auto"/>
          </w:tcPr>
          <w:p w:rsidR="00B83762" w:rsidRPr="00A4452E" w:rsidRDefault="00B83762" w:rsidP="00DA2996">
            <w:pPr>
              <w:pStyle w:val="Default"/>
              <w:rPr>
                <w:rFonts w:eastAsia="Times New Roman"/>
                <w:sz w:val="20"/>
                <w:szCs w:val="20"/>
                <w:lang w:eastAsia="es-ES"/>
              </w:rPr>
            </w:pPr>
          </w:p>
        </w:tc>
      </w:tr>
      <w:tr w:rsidR="00B83762" w:rsidRPr="00E75E2A" w:rsidTr="00DA2996">
        <w:tc>
          <w:tcPr>
            <w:tcW w:w="4253" w:type="dxa"/>
            <w:gridSpan w:val="2"/>
            <w:shd w:val="clear" w:color="auto" w:fill="auto"/>
          </w:tcPr>
          <w:p w:rsidR="00B83762" w:rsidRPr="00A4452E" w:rsidRDefault="00B83762" w:rsidP="00DA2996">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992" w:type="dxa"/>
            <w:shd w:val="clear" w:color="auto" w:fill="auto"/>
          </w:tcPr>
          <w:p w:rsidR="00B83762" w:rsidRPr="00A4452E" w:rsidRDefault="00B83762" w:rsidP="00DA2996">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rsidR="00B83762" w:rsidRPr="00A4452E" w:rsidRDefault="00B83762" w:rsidP="00DA2996">
            <w:pPr>
              <w:pStyle w:val="Default"/>
              <w:rPr>
                <w:rFonts w:eastAsia="Times New Roman"/>
                <w:b/>
                <w:sz w:val="20"/>
                <w:szCs w:val="20"/>
                <w:lang w:eastAsia="es-ES"/>
              </w:rPr>
            </w:pPr>
          </w:p>
        </w:tc>
        <w:tc>
          <w:tcPr>
            <w:tcW w:w="745" w:type="dxa"/>
            <w:shd w:val="clear" w:color="auto" w:fill="auto"/>
          </w:tcPr>
          <w:p w:rsidR="00B83762" w:rsidRPr="00A4452E" w:rsidRDefault="00B83762" w:rsidP="00DA2996">
            <w:pPr>
              <w:pStyle w:val="Default"/>
              <w:rPr>
                <w:rFonts w:eastAsia="Times New Roman"/>
                <w:b/>
                <w:sz w:val="20"/>
                <w:szCs w:val="20"/>
                <w:lang w:eastAsia="es-ES"/>
              </w:rPr>
            </w:pPr>
          </w:p>
        </w:tc>
        <w:tc>
          <w:tcPr>
            <w:tcW w:w="708" w:type="dxa"/>
            <w:shd w:val="clear" w:color="auto" w:fill="auto"/>
          </w:tcPr>
          <w:p w:rsidR="00B83762" w:rsidRPr="00A4452E" w:rsidRDefault="00B83762" w:rsidP="00DA2996">
            <w:pPr>
              <w:pStyle w:val="Default"/>
              <w:rPr>
                <w:rFonts w:eastAsia="Times New Roman"/>
                <w:b/>
                <w:sz w:val="20"/>
                <w:szCs w:val="20"/>
                <w:lang w:eastAsia="es-ES"/>
              </w:rPr>
            </w:pPr>
          </w:p>
        </w:tc>
        <w:tc>
          <w:tcPr>
            <w:tcW w:w="660" w:type="dxa"/>
            <w:shd w:val="clear" w:color="auto" w:fill="auto"/>
          </w:tcPr>
          <w:p w:rsidR="00B83762" w:rsidRPr="00A4452E" w:rsidRDefault="00B83762" w:rsidP="00DA2996">
            <w:pPr>
              <w:pStyle w:val="Default"/>
              <w:rPr>
                <w:rFonts w:eastAsia="Times New Roman"/>
                <w:b/>
                <w:sz w:val="20"/>
                <w:szCs w:val="20"/>
                <w:lang w:eastAsia="es-ES"/>
              </w:rPr>
            </w:pPr>
          </w:p>
        </w:tc>
        <w:tc>
          <w:tcPr>
            <w:tcW w:w="1041" w:type="dxa"/>
            <w:shd w:val="clear" w:color="auto" w:fill="auto"/>
          </w:tcPr>
          <w:p w:rsidR="00B83762" w:rsidRPr="00A4452E" w:rsidRDefault="00B83762" w:rsidP="00DA2996">
            <w:pPr>
              <w:pStyle w:val="Default"/>
              <w:rPr>
                <w:rFonts w:eastAsia="Times New Roman"/>
                <w:b/>
                <w:sz w:val="20"/>
                <w:szCs w:val="20"/>
                <w:lang w:eastAsia="es-ES"/>
              </w:rPr>
            </w:pPr>
          </w:p>
        </w:tc>
      </w:tr>
      <w:tr w:rsidR="00B83762" w:rsidRPr="00E75E2A" w:rsidTr="00DA2996">
        <w:tc>
          <w:tcPr>
            <w:tcW w:w="4253" w:type="dxa"/>
            <w:gridSpan w:val="2"/>
            <w:shd w:val="clear" w:color="auto" w:fill="auto"/>
          </w:tcPr>
          <w:p w:rsidR="00B83762" w:rsidRPr="00A4452E" w:rsidRDefault="00B83762" w:rsidP="00DA2996">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992" w:type="dxa"/>
            <w:shd w:val="clear" w:color="auto" w:fill="auto"/>
          </w:tcPr>
          <w:p w:rsidR="00B83762" w:rsidRPr="00A4452E" w:rsidRDefault="00B83762" w:rsidP="00DA2996">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rsidR="00B83762" w:rsidRPr="00A4452E" w:rsidRDefault="00B83762" w:rsidP="00DA2996">
            <w:pPr>
              <w:pStyle w:val="Default"/>
              <w:rPr>
                <w:rFonts w:eastAsia="Times New Roman"/>
                <w:b/>
                <w:sz w:val="20"/>
                <w:szCs w:val="20"/>
                <w:lang w:eastAsia="es-ES"/>
              </w:rPr>
            </w:pPr>
          </w:p>
        </w:tc>
        <w:tc>
          <w:tcPr>
            <w:tcW w:w="745" w:type="dxa"/>
            <w:shd w:val="clear" w:color="auto" w:fill="auto"/>
          </w:tcPr>
          <w:p w:rsidR="00B83762" w:rsidRPr="00A4452E" w:rsidRDefault="00B83762" w:rsidP="00DA2996">
            <w:pPr>
              <w:pStyle w:val="Default"/>
              <w:rPr>
                <w:rFonts w:eastAsia="Times New Roman"/>
                <w:b/>
                <w:sz w:val="20"/>
                <w:szCs w:val="20"/>
                <w:lang w:eastAsia="es-ES"/>
              </w:rPr>
            </w:pPr>
          </w:p>
        </w:tc>
        <w:tc>
          <w:tcPr>
            <w:tcW w:w="708" w:type="dxa"/>
            <w:shd w:val="clear" w:color="auto" w:fill="auto"/>
          </w:tcPr>
          <w:p w:rsidR="00B83762" w:rsidRPr="00A4452E" w:rsidRDefault="00B83762" w:rsidP="00DA2996">
            <w:pPr>
              <w:pStyle w:val="Default"/>
              <w:rPr>
                <w:rFonts w:eastAsia="Times New Roman"/>
                <w:b/>
                <w:sz w:val="20"/>
                <w:szCs w:val="20"/>
                <w:lang w:eastAsia="es-ES"/>
              </w:rPr>
            </w:pPr>
          </w:p>
        </w:tc>
        <w:tc>
          <w:tcPr>
            <w:tcW w:w="660" w:type="dxa"/>
            <w:shd w:val="clear" w:color="auto" w:fill="auto"/>
          </w:tcPr>
          <w:p w:rsidR="00B83762" w:rsidRPr="00A4452E" w:rsidRDefault="00B83762" w:rsidP="00DA2996">
            <w:pPr>
              <w:pStyle w:val="Default"/>
              <w:rPr>
                <w:rFonts w:eastAsia="Times New Roman"/>
                <w:b/>
                <w:sz w:val="20"/>
                <w:szCs w:val="20"/>
                <w:lang w:eastAsia="es-ES"/>
              </w:rPr>
            </w:pPr>
          </w:p>
        </w:tc>
        <w:tc>
          <w:tcPr>
            <w:tcW w:w="1041" w:type="dxa"/>
            <w:shd w:val="clear" w:color="auto" w:fill="auto"/>
          </w:tcPr>
          <w:p w:rsidR="00B83762" w:rsidRPr="00A4452E" w:rsidRDefault="00B83762" w:rsidP="00DA2996">
            <w:pPr>
              <w:pStyle w:val="Default"/>
              <w:rPr>
                <w:rFonts w:eastAsia="Times New Roman"/>
                <w:b/>
                <w:sz w:val="20"/>
                <w:szCs w:val="20"/>
                <w:lang w:eastAsia="es-ES"/>
              </w:rPr>
            </w:pPr>
          </w:p>
        </w:tc>
      </w:tr>
    </w:tbl>
    <w:p w:rsidR="00B83762" w:rsidRDefault="00B83762" w:rsidP="00B83762">
      <w:pPr>
        <w:pStyle w:val="Default"/>
        <w:rPr>
          <w:b/>
          <w:bCs/>
          <w:sz w:val="22"/>
          <w:szCs w:val="22"/>
        </w:rPr>
      </w:pPr>
    </w:p>
    <w:p w:rsidR="00B30780" w:rsidRDefault="00B30780" w:rsidP="00B83762">
      <w:pPr>
        <w:pStyle w:val="Default"/>
        <w:rPr>
          <w:b/>
          <w:bCs/>
          <w:sz w:val="22"/>
          <w:szCs w:val="22"/>
        </w:rPr>
      </w:pPr>
    </w:p>
    <w:p w:rsidR="00B83762" w:rsidRPr="00E13166" w:rsidRDefault="00B83762" w:rsidP="00B83762">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rsidR="00B83762" w:rsidRPr="00E13166" w:rsidRDefault="00B83762" w:rsidP="00B83762">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rsidR="00B83762" w:rsidRPr="00E13166" w:rsidRDefault="00B83762" w:rsidP="00B83762">
      <w:pPr>
        <w:pStyle w:val="Default"/>
        <w:rPr>
          <w:sz w:val="22"/>
          <w:szCs w:val="22"/>
        </w:rPr>
      </w:pPr>
    </w:p>
    <w:p w:rsidR="00B83762" w:rsidRPr="00E13166" w:rsidRDefault="00B83762" w:rsidP="00B83762">
      <w:pPr>
        <w:pStyle w:val="Default"/>
        <w:rPr>
          <w:b/>
          <w:bCs/>
          <w:sz w:val="22"/>
          <w:szCs w:val="22"/>
        </w:rPr>
      </w:pPr>
      <w:r w:rsidRPr="00E13166">
        <w:rPr>
          <w:b/>
          <w:bCs/>
          <w:sz w:val="22"/>
          <w:szCs w:val="22"/>
        </w:rPr>
        <w:t xml:space="preserve">p = y (μ/z) </w:t>
      </w:r>
    </w:p>
    <w:p w:rsidR="00B83762" w:rsidRPr="00E13166" w:rsidRDefault="00B83762" w:rsidP="00B83762">
      <w:pPr>
        <w:pStyle w:val="Default"/>
        <w:rPr>
          <w:sz w:val="22"/>
          <w:szCs w:val="22"/>
        </w:rPr>
      </w:pPr>
    </w:p>
    <w:p w:rsidR="00B83762" w:rsidRPr="00E13166" w:rsidRDefault="00B83762" w:rsidP="00B83762">
      <w:pPr>
        <w:pStyle w:val="Default"/>
        <w:rPr>
          <w:b/>
          <w:sz w:val="22"/>
          <w:szCs w:val="22"/>
        </w:rPr>
      </w:pPr>
      <w:proofErr w:type="spellStart"/>
      <w:r w:rsidRPr="00E13166">
        <w:rPr>
          <w:b/>
          <w:sz w:val="22"/>
          <w:szCs w:val="22"/>
        </w:rPr>
        <w:t>Donde</w:t>
      </w:r>
      <w:proofErr w:type="spellEnd"/>
      <w:r w:rsidRPr="00E13166">
        <w:rPr>
          <w:b/>
          <w:sz w:val="22"/>
          <w:szCs w:val="22"/>
        </w:rPr>
        <w:t xml:space="preserve">: </w:t>
      </w:r>
    </w:p>
    <w:p w:rsidR="00B83762" w:rsidRPr="00E13166" w:rsidRDefault="00B83762" w:rsidP="00B83762">
      <w:pPr>
        <w:pStyle w:val="Default"/>
        <w:rPr>
          <w:sz w:val="22"/>
          <w:szCs w:val="22"/>
        </w:rPr>
      </w:pPr>
      <w:r w:rsidRPr="00E13166">
        <w:rPr>
          <w:sz w:val="22"/>
          <w:szCs w:val="22"/>
        </w:rPr>
        <w:t xml:space="preserve">p =Puntos de la propuesta económica evaluada </w:t>
      </w:r>
    </w:p>
    <w:p w:rsidR="00B83762" w:rsidRPr="00E13166" w:rsidRDefault="00B83762" w:rsidP="00B83762">
      <w:pPr>
        <w:pStyle w:val="Default"/>
        <w:rPr>
          <w:sz w:val="22"/>
          <w:szCs w:val="22"/>
        </w:rPr>
      </w:pPr>
      <w:r w:rsidRPr="00E13166">
        <w:rPr>
          <w:sz w:val="22"/>
          <w:szCs w:val="22"/>
        </w:rPr>
        <w:t>y =Cantidad máxima de puntos otorgados a la oferta financiera</w:t>
      </w:r>
    </w:p>
    <w:p w:rsidR="00B83762" w:rsidRPr="00E13166" w:rsidRDefault="00B83762" w:rsidP="00B83762">
      <w:pPr>
        <w:pStyle w:val="Default"/>
        <w:rPr>
          <w:sz w:val="22"/>
          <w:szCs w:val="22"/>
        </w:rPr>
      </w:pPr>
      <w:r w:rsidRPr="00E13166">
        <w:rPr>
          <w:sz w:val="22"/>
          <w:szCs w:val="22"/>
        </w:rPr>
        <w:t xml:space="preserve">μ =Monto de la oferta más baja </w:t>
      </w:r>
    </w:p>
    <w:p w:rsidR="00B83762" w:rsidRPr="00E13166" w:rsidRDefault="00B83762" w:rsidP="00B83762">
      <w:pPr>
        <w:pStyle w:val="Default"/>
        <w:rPr>
          <w:sz w:val="22"/>
          <w:szCs w:val="22"/>
        </w:rPr>
      </w:pPr>
      <w:r w:rsidRPr="00E13166">
        <w:rPr>
          <w:sz w:val="22"/>
          <w:szCs w:val="22"/>
        </w:rPr>
        <w:t>z = Monto de la oferta evaluada</w:t>
      </w: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Default="00B83762" w:rsidP="00B83762">
      <w:pPr>
        <w:pStyle w:val="Default"/>
        <w:rPr>
          <w:sz w:val="20"/>
          <w:szCs w:val="20"/>
        </w:rPr>
      </w:pPr>
    </w:p>
    <w:p w:rsidR="00B83762" w:rsidRPr="00E13166" w:rsidRDefault="00B83762" w:rsidP="00B83762">
      <w:pPr>
        <w:pStyle w:val="Default"/>
        <w:rPr>
          <w:sz w:val="20"/>
          <w:szCs w:val="20"/>
        </w:rPr>
      </w:pPr>
    </w:p>
    <w:p w:rsidR="00B83762" w:rsidRPr="004F5B0E" w:rsidRDefault="00B83762" w:rsidP="00B83762">
      <w:pPr>
        <w:pStyle w:val="Default"/>
        <w:rPr>
          <w:b/>
          <w:bCs/>
          <w:sz w:val="22"/>
          <w:szCs w:val="22"/>
        </w:rPr>
      </w:pPr>
      <w:r>
        <w:rPr>
          <w:b/>
          <w:bCs/>
          <w:sz w:val="22"/>
          <w:szCs w:val="22"/>
        </w:rPr>
        <w:t>ANEXO 5 - DECLARACIÓ</w:t>
      </w:r>
      <w:r w:rsidRPr="004F5B0E">
        <w:rPr>
          <w:b/>
          <w:bCs/>
          <w:sz w:val="22"/>
          <w:szCs w:val="22"/>
        </w:rPr>
        <w:t xml:space="preserve">N JURADA </w:t>
      </w:r>
    </w:p>
    <w:p w:rsidR="00B83762" w:rsidRDefault="00B83762" w:rsidP="00B83762">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B83762" w:rsidRPr="009759DC" w:rsidTr="00DA2996">
        <w:trPr>
          <w:trHeight w:val="731"/>
        </w:trPr>
        <w:tc>
          <w:tcPr>
            <w:tcW w:w="10491" w:type="dxa"/>
            <w:gridSpan w:val="4"/>
            <w:shd w:val="clear" w:color="auto" w:fill="auto"/>
          </w:tcPr>
          <w:p w:rsidR="00B83762" w:rsidRPr="00F606F5" w:rsidRDefault="00B83762" w:rsidP="00886999">
            <w:pPr>
              <w:ind w:left="360"/>
              <w:jc w:val="center"/>
              <w:rPr>
                <w:rFonts w:asciiTheme="minorHAnsi" w:eastAsia="Malgun Gothic" w:hAnsiTheme="minorHAnsi" w:cs="Tahoma"/>
                <w:sz w:val="22"/>
                <w:szCs w:val="22"/>
              </w:rPr>
            </w:pPr>
            <w:r w:rsidRPr="00F606F5">
              <w:rPr>
                <w:rFonts w:asciiTheme="minorHAnsi" w:eastAsia="Malgun Gothic" w:hAnsiTheme="minorHAnsi" w:cs="Tahoma"/>
                <w:sz w:val="22"/>
                <w:szCs w:val="22"/>
              </w:rPr>
              <w:t xml:space="preserve">Consultor para desarrollar el </w:t>
            </w:r>
            <w:r w:rsidR="00886999" w:rsidRPr="00B83762">
              <w:rPr>
                <w:rFonts w:ascii="Calibri" w:hAnsi="Calibri" w:cs="Arial"/>
                <w:iCs/>
                <w:sz w:val="22"/>
                <w:szCs w:val="22"/>
                <w:lang w:val="es-PE" w:eastAsia="en-US"/>
              </w:rPr>
              <w:t xml:space="preserve"> Servicio</w:t>
            </w:r>
            <w:r w:rsidR="00886999">
              <w:rPr>
                <w:rFonts w:ascii="Calibri" w:hAnsi="Calibri" w:cs="Arial"/>
                <w:iCs/>
                <w:sz w:val="22"/>
                <w:szCs w:val="22"/>
                <w:lang w:val="es-PE" w:eastAsia="en-US"/>
              </w:rPr>
              <w:t xml:space="preserve"> de consultoría </w:t>
            </w:r>
            <w:r w:rsidR="00886999" w:rsidRPr="00B83762">
              <w:rPr>
                <w:rFonts w:ascii="Calibri" w:hAnsi="Calibri" w:cs="Arial"/>
                <w:bCs/>
                <w:sz w:val="22"/>
                <w:szCs w:val="22"/>
                <w:lang w:val="es-PE" w:eastAsia="en-US"/>
              </w:rPr>
              <w:t>“Cálculo del factor de emisión nacional de gases de efecto invernadero (GEI) para el Sistema Eléctrico Interconectado Nacional</w:t>
            </w:r>
            <w:r w:rsidR="00886999">
              <w:rPr>
                <w:rFonts w:ascii="Calibri" w:hAnsi="Calibri" w:cs="Arial"/>
                <w:bCs/>
                <w:sz w:val="22"/>
                <w:szCs w:val="22"/>
                <w:lang w:val="es-PE" w:eastAsia="en-US"/>
              </w:rPr>
              <w:t xml:space="preserve"> - SEIN</w:t>
            </w:r>
            <w:r w:rsidR="00886999" w:rsidRPr="00B83762">
              <w:rPr>
                <w:rFonts w:ascii="Calibri" w:hAnsi="Calibri" w:cs="Arial"/>
                <w:bCs/>
                <w:sz w:val="22"/>
                <w:szCs w:val="22"/>
                <w:lang w:val="es-PE" w:eastAsia="en-US"/>
              </w:rPr>
              <w:t>”</w:t>
            </w:r>
            <w:r w:rsidRPr="00F606F5">
              <w:rPr>
                <w:rFonts w:asciiTheme="minorHAnsi" w:eastAsia="Malgun Gothic" w:hAnsiTheme="minorHAnsi" w:cs="Tahoma"/>
                <w:sz w:val="22"/>
                <w:szCs w:val="22"/>
              </w:rPr>
              <w:t>”</w:t>
            </w:r>
          </w:p>
        </w:tc>
      </w:tr>
      <w:tr w:rsidR="00B83762" w:rsidRPr="009759DC" w:rsidTr="00DA2996">
        <w:tc>
          <w:tcPr>
            <w:tcW w:w="3970" w:type="dxa"/>
            <w:shd w:val="clear" w:color="auto" w:fill="auto"/>
          </w:tcPr>
          <w:p w:rsidR="00B83762" w:rsidRPr="008F7C03" w:rsidRDefault="00B83762" w:rsidP="00DA2996">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rsidR="00B83762" w:rsidRPr="008F7C03" w:rsidRDefault="00B83762" w:rsidP="00DA2996">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rsidR="00B83762" w:rsidRPr="008F7C03" w:rsidRDefault="00B83762" w:rsidP="00DA2996">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rsidR="00B83762" w:rsidRPr="008F7C03" w:rsidRDefault="00B83762" w:rsidP="00DA2996">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B83762" w:rsidRPr="00693D32" w:rsidTr="00DA2996">
        <w:tc>
          <w:tcPr>
            <w:tcW w:w="3970" w:type="dxa"/>
            <w:shd w:val="clear" w:color="auto" w:fill="auto"/>
          </w:tcPr>
          <w:p w:rsidR="00B83762" w:rsidRPr="008F7C03" w:rsidRDefault="00B83762" w:rsidP="00DA2996">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rsidR="00B83762" w:rsidRPr="00693D32" w:rsidRDefault="00B83762" w:rsidP="00DA2996">
            <w:pPr>
              <w:pStyle w:val="Default"/>
              <w:rPr>
                <w:rFonts w:eastAsia="Times New Roman"/>
                <w:b/>
                <w:sz w:val="22"/>
                <w:szCs w:val="22"/>
              </w:rPr>
            </w:pPr>
          </w:p>
        </w:tc>
        <w:tc>
          <w:tcPr>
            <w:tcW w:w="2244" w:type="dxa"/>
            <w:shd w:val="clear" w:color="auto" w:fill="auto"/>
          </w:tcPr>
          <w:p w:rsidR="00B83762" w:rsidRPr="00693D32" w:rsidRDefault="00B83762" w:rsidP="00DA2996">
            <w:pPr>
              <w:pStyle w:val="Default"/>
              <w:rPr>
                <w:rFonts w:eastAsia="Times New Roman"/>
                <w:b/>
                <w:sz w:val="22"/>
                <w:szCs w:val="22"/>
              </w:rPr>
            </w:pPr>
          </w:p>
        </w:tc>
        <w:tc>
          <w:tcPr>
            <w:tcW w:w="2873" w:type="dxa"/>
            <w:shd w:val="clear" w:color="auto" w:fill="auto"/>
          </w:tcPr>
          <w:p w:rsidR="00B83762" w:rsidRPr="00693D32" w:rsidRDefault="00B83762" w:rsidP="00DA2996">
            <w:pPr>
              <w:pStyle w:val="Default"/>
              <w:rPr>
                <w:rFonts w:eastAsia="Times New Roman"/>
                <w:b/>
                <w:sz w:val="22"/>
                <w:szCs w:val="22"/>
              </w:rPr>
            </w:pPr>
          </w:p>
        </w:tc>
      </w:tr>
      <w:tr w:rsidR="00B83762" w:rsidRPr="009759DC" w:rsidTr="00DA2996">
        <w:tc>
          <w:tcPr>
            <w:tcW w:w="3970" w:type="dxa"/>
            <w:shd w:val="clear" w:color="auto" w:fill="auto"/>
          </w:tcPr>
          <w:p w:rsidR="00B83762" w:rsidRPr="008F7C03" w:rsidRDefault="00886999" w:rsidP="00DA2996">
            <w:pPr>
              <w:spacing w:line="240" w:lineRule="exact"/>
              <w:jc w:val="both"/>
              <w:textAlignment w:val="baseline"/>
              <w:rPr>
                <w:sz w:val="20"/>
                <w:szCs w:val="20"/>
              </w:rPr>
            </w:pPr>
            <w:r w:rsidRPr="00886999">
              <w:rPr>
                <w:rFonts w:ascii="Calibri" w:hAnsi="Calibri" w:cs="Arial"/>
                <w:color w:val="333333"/>
                <w:sz w:val="20"/>
                <w:szCs w:val="20"/>
                <w:lang w:val="es-PE" w:eastAsia="en-US"/>
              </w:rPr>
              <w:t>Profesional titulado en Ing. Ambiental o Ing. Forestal o Ing. Sanitario o Ing. Química o Ing. Industrial o Ing. Agrónomo o Economista o afines</w:t>
            </w:r>
            <w:r w:rsidR="00B83762">
              <w:rPr>
                <w:rFonts w:ascii="Calibri" w:hAnsi="Calibri" w:cs="Arial"/>
                <w:color w:val="333333"/>
                <w:sz w:val="20"/>
                <w:szCs w:val="20"/>
                <w:lang w:val="es-PE" w:eastAsia="en-US"/>
              </w:rPr>
              <w:t xml:space="preserve">, </w:t>
            </w:r>
            <w:r w:rsidR="00B83762" w:rsidRPr="00F606F5">
              <w:rPr>
                <w:rFonts w:ascii="Calibri" w:hAnsi="Calibri" w:cs="Arial"/>
                <w:color w:val="FF0000"/>
                <w:sz w:val="20"/>
                <w:szCs w:val="20"/>
                <w:lang w:val="es-PE" w:eastAsia="en-US"/>
              </w:rPr>
              <w:t>a</w:t>
            </w:r>
            <w:proofErr w:type="spellStart"/>
            <w:r w:rsidR="00B83762" w:rsidRPr="00A90179">
              <w:rPr>
                <w:rFonts w:asciiTheme="minorHAnsi" w:hAnsiTheme="minorHAnsi"/>
                <w:color w:val="FF0000"/>
                <w:sz w:val="20"/>
                <w:szCs w:val="20"/>
              </w:rPr>
              <w:t>creditado</w:t>
            </w:r>
            <w:proofErr w:type="spellEnd"/>
            <w:r w:rsidR="00B83762" w:rsidRPr="00A90179">
              <w:rPr>
                <w:rFonts w:asciiTheme="minorHAnsi" w:hAnsiTheme="minorHAnsi"/>
                <w:color w:val="FF0000"/>
                <w:sz w:val="20"/>
                <w:szCs w:val="20"/>
              </w:rPr>
              <w:t xml:space="preserve"> con </w:t>
            </w:r>
            <w:r w:rsidR="00B83762">
              <w:rPr>
                <w:rFonts w:asciiTheme="minorHAnsi" w:hAnsiTheme="minorHAnsi"/>
                <w:color w:val="FF0000"/>
                <w:sz w:val="20"/>
                <w:szCs w:val="20"/>
              </w:rPr>
              <w:t xml:space="preserve">el </w:t>
            </w:r>
            <w:r w:rsidR="00B83762" w:rsidRPr="00A90179">
              <w:rPr>
                <w:rFonts w:asciiTheme="minorHAnsi" w:hAnsiTheme="minorHAnsi"/>
                <w:color w:val="FF0000"/>
                <w:sz w:val="20"/>
                <w:szCs w:val="20"/>
              </w:rPr>
              <w:t>título profesional.</w:t>
            </w:r>
          </w:p>
        </w:tc>
        <w:tc>
          <w:tcPr>
            <w:tcW w:w="1404" w:type="dxa"/>
            <w:shd w:val="clear" w:color="auto" w:fill="auto"/>
          </w:tcPr>
          <w:p w:rsidR="00B83762" w:rsidRPr="00693D32" w:rsidRDefault="00B83762" w:rsidP="00DA2996">
            <w:pPr>
              <w:pStyle w:val="Default"/>
              <w:rPr>
                <w:rFonts w:eastAsia="Times New Roman"/>
                <w:sz w:val="20"/>
                <w:szCs w:val="20"/>
              </w:rPr>
            </w:pPr>
          </w:p>
        </w:tc>
        <w:tc>
          <w:tcPr>
            <w:tcW w:w="2244" w:type="dxa"/>
            <w:shd w:val="clear" w:color="auto" w:fill="auto"/>
          </w:tcPr>
          <w:p w:rsidR="00B83762" w:rsidRPr="00693D32" w:rsidRDefault="00B83762" w:rsidP="00DA2996">
            <w:pPr>
              <w:pStyle w:val="Default"/>
              <w:rPr>
                <w:rFonts w:eastAsia="Times New Roman"/>
                <w:sz w:val="20"/>
                <w:szCs w:val="20"/>
              </w:rPr>
            </w:pPr>
          </w:p>
        </w:tc>
        <w:tc>
          <w:tcPr>
            <w:tcW w:w="2873" w:type="dxa"/>
            <w:shd w:val="clear" w:color="auto" w:fill="auto"/>
          </w:tcPr>
          <w:p w:rsidR="00B83762" w:rsidRPr="00693D32" w:rsidRDefault="00B83762" w:rsidP="00DA2996">
            <w:pPr>
              <w:pStyle w:val="Default"/>
              <w:rPr>
                <w:rFonts w:eastAsia="Times New Roman"/>
                <w:sz w:val="20"/>
                <w:szCs w:val="20"/>
              </w:rPr>
            </w:pPr>
          </w:p>
        </w:tc>
      </w:tr>
      <w:tr w:rsidR="00B83762" w:rsidRPr="00693D32" w:rsidTr="00DA2996">
        <w:tc>
          <w:tcPr>
            <w:tcW w:w="3970" w:type="dxa"/>
            <w:shd w:val="clear" w:color="auto" w:fill="auto"/>
          </w:tcPr>
          <w:p w:rsidR="00B83762" w:rsidRPr="008F7C03" w:rsidRDefault="00B83762" w:rsidP="00DA2996">
            <w:pPr>
              <w:pStyle w:val="Default"/>
              <w:jc w:val="both"/>
              <w:rPr>
                <w:rFonts w:eastAsia="MS Mincho"/>
                <w:b/>
                <w:sz w:val="20"/>
                <w:szCs w:val="20"/>
              </w:rPr>
            </w:pPr>
            <w:r w:rsidRPr="008F7C03">
              <w:rPr>
                <w:rFonts w:eastAsia="MS Mincho"/>
                <w:b/>
                <w:sz w:val="20"/>
                <w:szCs w:val="20"/>
              </w:rPr>
              <w:t xml:space="preserve">2.-Experiencia  profesional </w:t>
            </w:r>
          </w:p>
        </w:tc>
        <w:tc>
          <w:tcPr>
            <w:tcW w:w="1404" w:type="dxa"/>
            <w:shd w:val="clear" w:color="auto" w:fill="auto"/>
          </w:tcPr>
          <w:p w:rsidR="00B83762" w:rsidRPr="00693D32" w:rsidRDefault="00B83762" w:rsidP="00DA2996">
            <w:pPr>
              <w:pStyle w:val="Default"/>
              <w:rPr>
                <w:rFonts w:eastAsia="Times New Roman"/>
                <w:b/>
                <w:sz w:val="20"/>
                <w:szCs w:val="20"/>
              </w:rPr>
            </w:pPr>
          </w:p>
        </w:tc>
        <w:tc>
          <w:tcPr>
            <w:tcW w:w="2244" w:type="dxa"/>
            <w:shd w:val="clear" w:color="auto" w:fill="auto"/>
          </w:tcPr>
          <w:p w:rsidR="00B83762" w:rsidRPr="00693D32" w:rsidRDefault="00B83762" w:rsidP="00DA2996">
            <w:pPr>
              <w:pStyle w:val="Default"/>
              <w:rPr>
                <w:rFonts w:eastAsia="Times New Roman"/>
                <w:b/>
                <w:sz w:val="20"/>
                <w:szCs w:val="20"/>
              </w:rPr>
            </w:pPr>
          </w:p>
        </w:tc>
        <w:tc>
          <w:tcPr>
            <w:tcW w:w="2873" w:type="dxa"/>
            <w:shd w:val="clear" w:color="auto" w:fill="auto"/>
          </w:tcPr>
          <w:p w:rsidR="00B83762" w:rsidRPr="00693D32" w:rsidRDefault="00B83762" w:rsidP="00DA2996">
            <w:pPr>
              <w:pStyle w:val="Default"/>
              <w:rPr>
                <w:rFonts w:eastAsia="Times New Roman"/>
                <w:b/>
                <w:sz w:val="20"/>
                <w:szCs w:val="20"/>
              </w:rPr>
            </w:pPr>
          </w:p>
        </w:tc>
      </w:tr>
      <w:tr w:rsidR="00B83762" w:rsidRPr="009759DC" w:rsidTr="00DA2996">
        <w:tc>
          <w:tcPr>
            <w:tcW w:w="3970" w:type="dxa"/>
            <w:shd w:val="clear" w:color="auto" w:fill="auto"/>
          </w:tcPr>
          <w:p w:rsidR="00B83762" w:rsidRPr="00F606F5" w:rsidRDefault="00886999" w:rsidP="00886999">
            <w:pPr>
              <w:spacing w:line="240" w:lineRule="exact"/>
              <w:jc w:val="both"/>
              <w:textAlignment w:val="baseline"/>
              <w:rPr>
                <w:rFonts w:ascii="Calibri" w:hAnsi="Calibri" w:cs="Arial"/>
                <w:color w:val="333333"/>
                <w:sz w:val="20"/>
                <w:szCs w:val="20"/>
                <w:lang w:val="es-PE" w:eastAsia="en-US"/>
              </w:rPr>
            </w:pPr>
            <w:r w:rsidRPr="00886999">
              <w:rPr>
                <w:rFonts w:ascii="Calibri" w:hAnsi="Calibri" w:cs="Arial"/>
                <w:color w:val="333333"/>
                <w:sz w:val="20"/>
                <w:szCs w:val="20"/>
                <w:lang w:val="es-PE" w:eastAsia="en-US"/>
              </w:rPr>
              <w:t>Con al menos cinco (05) años de experiencia en gestión del cambio climático, específicamente en el componente de mitigación y cuantificación de gases de efecto invernadero (GEI)</w:t>
            </w:r>
            <w:r w:rsidR="00B83762" w:rsidRPr="00A4452E">
              <w:t>,</w:t>
            </w:r>
            <w:r w:rsidR="00B83762" w:rsidRPr="00A4452E">
              <w:rPr>
                <w:color w:val="FF0000"/>
              </w:rPr>
              <w:t xml:space="preserve"> </w:t>
            </w:r>
            <w:r w:rsidR="00B83762" w:rsidRPr="00A90179">
              <w:rPr>
                <w:rFonts w:asciiTheme="minorHAnsi" w:hAnsiTheme="minorHAnsi"/>
                <w:color w:val="FF0000"/>
                <w:sz w:val="20"/>
                <w:szCs w:val="20"/>
              </w:rPr>
              <w:t>acreditado con contrato, constancia y/u otro tipo de documento.</w:t>
            </w:r>
          </w:p>
        </w:tc>
        <w:tc>
          <w:tcPr>
            <w:tcW w:w="1404" w:type="dxa"/>
            <w:shd w:val="clear" w:color="auto" w:fill="auto"/>
          </w:tcPr>
          <w:p w:rsidR="00B83762" w:rsidRPr="00693D32" w:rsidRDefault="00B83762" w:rsidP="00DA2996">
            <w:pPr>
              <w:pStyle w:val="Default"/>
              <w:rPr>
                <w:rFonts w:eastAsia="Times New Roman"/>
                <w:b/>
                <w:sz w:val="20"/>
                <w:szCs w:val="20"/>
              </w:rPr>
            </w:pPr>
          </w:p>
        </w:tc>
        <w:tc>
          <w:tcPr>
            <w:tcW w:w="2244" w:type="dxa"/>
            <w:shd w:val="clear" w:color="auto" w:fill="auto"/>
          </w:tcPr>
          <w:p w:rsidR="00B83762" w:rsidRPr="00693D32" w:rsidRDefault="00B83762" w:rsidP="00DA2996">
            <w:pPr>
              <w:pStyle w:val="Default"/>
              <w:rPr>
                <w:rFonts w:eastAsia="Times New Roman"/>
                <w:b/>
                <w:sz w:val="20"/>
                <w:szCs w:val="20"/>
              </w:rPr>
            </w:pPr>
          </w:p>
        </w:tc>
        <w:tc>
          <w:tcPr>
            <w:tcW w:w="2873" w:type="dxa"/>
            <w:shd w:val="clear" w:color="auto" w:fill="auto"/>
          </w:tcPr>
          <w:p w:rsidR="00B83762" w:rsidRPr="00693D32" w:rsidRDefault="00B83762" w:rsidP="00DA2996">
            <w:pPr>
              <w:pStyle w:val="Default"/>
              <w:rPr>
                <w:rFonts w:eastAsia="Times New Roman"/>
                <w:b/>
                <w:sz w:val="20"/>
                <w:szCs w:val="20"/>
              </w:rPr>
            </w:pPr>
          </w:p>
        </w:tc>
      </w:tr>
      <w:tr w:rsidR="00B83762" w:rsidRPr="009759DC" w:rsidTr="00DA2996">
        <w:tc>
          <w:tcPr>
            <w:tcW w:w="3970" w:type="dxa"/>
            <w:shd w:val="clear" w:color="auto" w:fill="auto"/>
          </w:tcPr>
          <w:p w:rsidR="00B83762" w:rsidRPr="00F606F5" w:rsidRDefault="00886999" w:rsidP="00DA2996">
            <w:pPr>
              <w:spacing w:line="240" w:lineRule="exact"/>
              <w:jc w:val="both"/>
              <w:textAlignment w:val="baseline"/>
              <w:rPr>
                <w:rFonts w:ascii="Calibri" w:hAnsi="Calibri" w:cs="Arial"/>
                <w:color w:val="333333"/>
                <w:sz w:val="20"/>
                <w:szCs w:val="20"/>
                <w:lang w:val="es-PE" w:eastAsia="en-US"/>
              </w:rPr>
            </w:pPr>
            <w:r w:rsidRPr="00886999">
              <w:rPr>
                <w:rFonts w:ascii="Calibri" w:hAnsi="Calibri" w:cs="Arial"/>
                <w:color w:val="333333"/>
                <w:sz w:val="20"/>
                <w:szCs w:val="20"/>
                <w:lang w:val="es-PE" w:eastAsia="en-US"/>
              </w:rPr>
              <w:t>Haber desarrollado al menos un (01) servicio de cálculo de factor de emisión nacional del sistema eléctrico bajo el uso de alguna de las herramientas establecidas por el MDL-CMNUCC</w:t>
            </w:r>
            <w:r w:rsidR="00B83762">
              <w:rPr>
                <w:rFonts w:ascii="Calibri" w:hAnsi="Calibri" w:cs="Arial"/>
                <w:color w:val="333333"/>
                <w:sz w:val="20"/>
                <w:szCs w:val="20"/>
                <w:lang w:val="es-PE" w:eastAsia="en-US"/>
              </w:rPr>
              <w:t>.</w:t>
            </w:r>
            <w:r w:rsidR="00B83762" w:rsidRPr="005B5F1C">
              <w:rPr>
                <w:rFonts w:asciiTheme="minorHAnsi" w:hAnsiTheme="minorHAnsi" w:cs="Arial"/>
                <w:color w:val="FF0000"/>
                <w:sz w:val="20"/>
                <w:szCs w:val="20"/>
              </w:rPr>
              <w:t>, acreditado con contrato, constancia y/u otro tipo de documento</w:t>
            </w:r>
            <w:r w:rsidR="00B83762" w:rsidRPr="005B5F1C">
              <w:rPr>
                <w:rFonts w:asciiTheme="minorHAnsi" w:hAnsiTheme="minorHAnsi" w:cs="Arial"/>
                <w:color w:val="333333"/>
                <w:sz w:val="20"/>
                <w:szCs w:val="20"/>
              </w:rPr>
              <w:t>.</w:t>
            </w:r>
          </w:p>
        </w:tc>
        <w:tc>
          <w:tcPr>
            <w:tcW w:w="1404" w:type="dxa"/>
            <w:shd w:val="clear" w:color="auto" w:fill="auto"/>
          </w:tcPr>
          <w:p w:rsidR="00B83762" w:rsidRPr="00693D32" w:rsidRDefault="00B83762" w:rsidP="00DA2996">
            <w:pPr>
              <w:pStyle w:val="Default"/>
              <w:rPr>
                <w:rFonts w:eastAsia="Times New Roman"/>
                <w:b/>
                <w:sz w:val="20"/>
                <w:szCs w:val="20"/>
              </w:rPr>
            </w:pPr>
          </w:p>
        </w:tc>
        <w:tc>
          <w:tcPr>
            <w:tcW w:w="2244" w:type="dxa"/>
            <w:shd w:val="clear" w:color="auto" w:fill="auto"/>
          </w:tcPr>
          <w:p w:rsidR="00B83762" w:rsidRPr="00693D32" w:rsidRDefault="00B83762" w:rsidP="00DA2996">
            <w:pPr>
              <w:pStyle w:val="Default"/>
              <w:rPr>
                <w:rFonts w:eastAsia="Times New Roman"/>
                <w:b/>
                <w:sz w:val="20"/>
                <w:szCs w:val="20"/>
              </w:rPr>
            </w:pPr>
          </w:p>
        </w:tc>
        <w:tc>
          <w:tcPr>
            <w:tcW w:w="2873" w:type="dxa"/>
            <w:shd w:val="clear" w:color="auto" w:fill="auto"/>
          </w:tcPr>
          <w:p w:rsidR="00B83762" w:rsidRPr="00693D32" w:rsidRDefault="00B83762" w:rsidP="00DA2996">
            <w:pPr>
              <w:pStyle w:val="Default"/>
              <w:rPr>
                <w:rFonts w:eastAsia="Times New Roman"/>
                <w:b/>
                <w:sz w:val="20"/>
                <w:szCs w:val="20"/>
              </w:rPr>
            </w:pPr>
          </w:p>
        </w:tc>
      </w:tr>
    </w:tbl>
    <w:p w:rsidR="00B83762" w:rsidRDefault="00B83762" w:rsidP="00B83762">
      <w:pPr>
        <w:pStyle w:val="Default"/>
        <w:rPr>
          <w:sz w:val="20"/>
          <w:szCs w:val="20"/>
        </w:rPr>
      </w:pPr>
    </w:p>
    <w:p w:rsidR="00B83762" w:rsidRPr="008934E2" w:rsidRDefault="00B83762" w:rsidP="00B83762">
      <w:pPr>
        <w:pStyle w:val="Default"/>
        <w:jc w:val="both"/>
        <w:rPr>
          <w:color w:val="FF0000"/>
          <w:sz w:val="20"/>
          <w:szCs w:val="20"/>
        </w:rPr>
      </w:pPr>
      <w:r w:rsidRPr="008934E2">
        <w:rPr>
          <w:rFonts w:cs="Arial"/>
          <w:bCs/>
          <w:iCs/>
          <w:color w:val="FF0000"/>
          <w:sz w:val="20"/>
          <w:szCs w:val="20"/>
          <w:lang w:eastAsia="en-US"/>
        </w:rPr>
        <w:t>(*) La experiencia será mostrada con la copia simple de los contratos, ordenes de servicio o recibo de honorarios que evidencien los trabajos efectuados en los temas indicados en apartado</w:t>
      </w:r>
    </w:p>
    <w:p w:rsidR="00B83762" w:rsidRDefault="00B83762" w:rsidP="00B83762">
      <w:pPr>
        <w:pStyle w:val="Default"/>
        <w:rPr>
          <w:sz w:val="20"/>
          <w:szCs w:val="20"/>
        </w:rPr>
      </w:pPr>
    </w:p>
    <w:p w:rsidR="00B83762" w:rsidRPr="004F5B0E" w:rsidRDefault="00B83762" w:rsidP="00B83762">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rsidR="00B83762" w:rsidRPr="004F5B0E" w:rsidRDefault="00B83762" w:rsidP="00B83762">
      <w:pPr>
        <w:pStyle w:val="Default"/>
        <w:rPr>
          <w:sz w:val="22"/>
          <w:szCs w:val="22"/>
        </w:rPr>
      </w:pPr>
    </w:p>
    <w:p w:rsidR="00B83762" w:rsidRPr="004F5B0E" w:rsidRDefault="00B83762" w:rsidP="00B83762">
      <w:pPr>
        <w:pStyle w:val="Default"/>
        <w:rPr>
          <w:sz w:val="22"/>
          <w:szCs w:val="22"/>
        </w:rPr>
      </w:pPr>
    </w:p>
    <w:p w:rsidR="00B83762" w:rsidRPr="004F5B0E" w:rsidRDefault="00B83762" w:rsidP="00B83762">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886999" w:rsidRDefault="00886999" w:rsidP="00B83762">
      <w:pPr>
        <w:pStyle w:val="Default"/>
        <w:rPr>
          <w:sz w:val="22"/>
          <w:szCs w:val="22"/>
        </w:rPr>
      </w:pPr>
    </w:p>
    <w:p w:rsidR="00886999" w:rsidRDefault="00886999" w:rsidP="00B83762">
      <w:pPr>
        <w:pStyle w:val="Default"/>
        <w:rPr>
          <w:sz w:val="22"/>
          <w:szCs w:val="22"/>
        </w:rPr>
      </w:pPr>
    </w:p>
    <w:p w:rsidR="00B83762" w:rsidRPr="004F5B0E" w:rsidRDefault="00B83762" w:rsidP="00B83762">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rsidR="00886999" w:rsidRDefault="00886999" w:rsidP="00B83762">
      <w:pPr>
        <w:pStyle w:val="Default"/>
        <w:rPr>
          <w:sz w:val="22"/>
          <w:szCs w:val="22"/>
        </w:rPr>
      </w:pPr>
    </w:p>
    <w:p w:rsidR="00886999" w:rsidRDefault="00886999" w:rsidP="00B83762">
      <w:pPr>
        <w:pStyle w:val="Default"/>
        <w:rPr>
          <w:sz w:val="22"/>
          <w:szCs w:val="22"/>
        </w:rPr>
      </w:pPr>
    </w:p>
    <w:p w:rsidR="00B83762" w:rsidRDefault="00B83762" w:rsidP="00B83762">
      <w:pPr>
        <w:pStyle w:val="Default"/>
        <w:rPr>
          <w:sz w:val="22"/>
          <w:szCs w:val="22"/>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B83762" w:rsidRDefault="00B83762" w:rsidP="00B83762">
      <w:pPr>
        <w:jc w:val="both"/>
        <w:rPr>
          <w:rFonts w:asciiTheme="minorHAnsi" w:hAnsiTheme="minorHAnsi" w:cs="Arial"/>
          <w:color w:val="000000"/>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Default="00B83762">
      <w:pPr>
        <w:rPr>
          <w:lang w:val="es-PE"/>
        </w:rPr>
      </w:pPr>
    </w:p>
    <w:p w:rsidR="00B83762" w:rsidRPr="00B83762" w:rsidRDefault="00B83762">
      <w:pPr>
        <w:rPr>
          <w:lang w:val="es-PE"/>
        </w:rPr>
      </w:pPr>
    </w:p>
    <w:p w:rsidR="00B83762" w:rsidRDefault="00B83762"/>
    <w:sectPr w:rsidR="00B837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60F"/>
    <w:multiLevelType w:val="hybridMultilevel"/>
    <w:tmpl w:val="C0C85172"/>
    <w:lvl w:ilvl="0" w:tplc="280A0001">
      <w:start w:val="1"/>
      <w:numFmt w:val="bullet"/>
      <w:lvlText w:val=""/>
      <w:lvlJc w:val="left"/>
      <w:pPr>
        <w:ind w:left="2844" w:hanging="360"/>
      </w:pPr>
      <w:rPr>
        <w:rFonts w:ascii="Symbol" w:hAnsi="Symbol" w:hint="default"/>
      </w:rPr>
    </w:lvl>
    <w:lvl w:ilvl="1" w:tplc="280A0003" w:tentative="1">
      <w:start w:val="1"/>
      <w:numFmt w:val="bullet"/>
      <w:lvlText w:val="o"/>
      <w:lvlJc w:val="left"/>
      <w:pPr>
        <w:ind w:left="3564" w:hanging="360"/>
      </w:pPr>
      <w:rPr>
        <w:rFonts w:ascii="Courier New" w:hAnsi="Courier New" w:cs="Courier New" w:hint="default"/>
      </w:rPr>
    </w:lvl>
    <w:lvl w:ilvl="2" w:tplc="280A0005" w:tentative="1">
      <w:start w:val="1"/>
      <w:numFmt w:val="bullet"/>
      <w:lvlText w:val=""/>
      <w:lvlJc w:val="left"/>
      <w:pPr>
        <w:ind w:left="4284" w:hanging="360"/>
      </w:pPr>
      <w:rPr>
        <w:rFonts w:ascii="Wingdings" w:hAnsi="Wingdings" w:hint="default"/>
      </w:rPr>
    </w:lvl>
    <w:lvl w:ilvl="3" w:tplc="280A0001" w:tentative="1">
      <w:start w:val="1"/>
      <w:numFmt w:val="bullet"/>
      <w:lvlText w:val=""/>
      <w:lvlJc w:val="left"/>
      <w:pPr>
        <w:ind w:left="5004" w:hanging="360"/>
      </w:pPr>
      <w:rPr>
        <w:rFonts w:ascii="Symbol" w:hAnsi="Symbol" w:hint="default"/>
      </w:rPr>
    </w:lvl>
    <w:lvl w:ilvl="4" w:tplc="280A0003" w:tentative="1">
      <w:start w:val="1"/>
      <w:numFmt w:val="bullet"/>
      <w:lvlText w:val="o"/>
      <w:lvlJc w:val="left"/>
      <w:pPr>
        <w:ind w:left="5724" w:hanging="360"/>
      </w:pPr>
      <w:rPr>
        <w:rFonts w:ascii="Courier New" w:hAnsi="Courier New" w:cs="Courier New" w:hint="default"/>
      </w:rPr>
    </w:lvl>
    <w:lvl w:ilvl="5" w:tplc="280A0005" w:tentative="1">
      <w:start w:val="1"/>
      <w:numFmt w:val="bullet"/>
      <w:lvlText w:val=""/>
      <w:lvlJc w:val="left"/>
      <w:pPr>
        <w:ind w:left="6444" w:hanging="360"/>
      </w:pPr>
      <w:rPr>
        <w:rFonts w:ascii="Wingdings" w:hAnsi="Wingdings" w:hint="default"/>
      </w:rPr>
    </w:lvl>
    <w:lvl w:ilvl="6" w:tplc="280A0001" w:tentative="1">
      <w:start w:val="1"/>
      <w:numFmt w:val="bullet"/>
      <w:lvlText w:val=""/>
      <w:lvlJc w:val="left"/>
      <w:pPr>
        <w:ind w:left="7164" w:hanging="360"/>
      </w:pPr>
      <w:rPr>
        <w:rFonts w:ascii="Symbol" w:hAnsi="Symbol" w:hint="default"/>
      </w:rPr>
    </w:lvl>
    <w:lvl w:ilvl="7" w:tplc="280A0003" w:tentative="1">
      <w:start w:val="1"/>
      <w:numFmt w:val="bullet"/>
      <w:lvlText w:val="o"/>
      <w:lvlJc w:val="left"/>
      <w:pPr>
        <w:ind w:left="7884" w:hanging="360"/>
      </w:pPr>
      <w:rPr>
        <w:rFonts w:ascii="Courier New" w:hAnsi="Courier New" w:cs="Courier New" w:hint="default"/>
      </w:rPr>
    </w:lvl>
    <w:lvl w:ilvl="8" w:tplc="280A0005" w:tentative="1">
      <w:start w:val="1"/>
      <w:numFmt w:val="bullet"/>
      <w:lvlText w:val=""/>
      <w:lvlJc w:val="left"/>
      <w:pPr>
        <w:ind w:left="8604" w:hanging="360"/>
      </w:pPr>
      <w:rPr>
        <w:rFonts w:ascii="Wingdings" w:hAnsi="Wingdings" w:hint="default"/>
      </w:rPr>
    </w:lvl>
  </w:abstractNum>
  <w:abstractNum w:abstractNumId="1">
    <w:nsid w:val="0A20173B"/>
    <w:multiLevelType w:val="hybridMultilevel"/>
    <w:tmpl w:val="D0167A6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27423D62"/>
    <w:multiLevelType w:val="hybridMultilevel"/>
    <w:tmpl w:val="E56E3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nsid w:val="5D2055E6"/>
    <w:multiLevelType w:val="hybridMultilevel"/>
    <w:tmpl w:val="5EB49D44"/>
    <w:lvl w:ilvl="0" w:tplc="280A0001">
      <w:start w:val="1"/>
      <w:numFmt w:val="bullet"/>
      <w:lvlText w:val=""/>
      <w:lvlJc w:val="left"/>
      <w:pPr>
        <w:ind w:left="2718" w:hanging="360"/>
      </w:pPr>
      <w:rPr>
        <w:rFonts w:ascii="Symbol" w:hAnsi="Symbol" w:hint="default"/>
      </w:rPr>
    </w:lvl>
    <w:lvl w:ilvl="1" w:tplc="280A0003" w:tentative="1">
      <w:start w:val="1"/>
      <w:numFmt w:val="bullet"/>
      <w:lvlText w:val="o"/>
      <w:lvlJc w:val="left"/>
      <w:pPr>
        <w:ind w:left="3438" w:hanging="360"/>
      </w:pPr>
      <w:rPr>
        <w:rFonts w:ascii="Courier New" w:hAnsi="Courier New" w:cs="Courier New" w:hint="default"/>
      </w:rPr>
    </w:lvl>
    <w:lvl w:ilvl="2" w:tplc="280A0005" w:tentative="1">
      <w:start w:val="1"/>
      <w:numFmt w:val="bullet"/>
      <w:lvlText w:val=""/>
      <w:lvlJc w:val="left"/>
      <w:pPr>
        <w:ind w:left="4158" w:hanging="360"/>
      </w:pPr>
      <w:rPr>
        <w:rFonts w:ascii="Wingdings" w:hAnsi="Wingdings" w:hint="default"/>
      </w:rPr>
    </w:lvl>
    <w:lvl w:ilvl="3" w:tplc="280A0001" w:tentative="1">
      <w:start w:val="1"/>
      <w:numFmt w:val="bullet"/>
      <w:lvlText w:val=""/>
      <w:lvlJc w:val="left"/>
      <w:pPr>
        <w:ind w:left="4878" w:hanging="360"/>
      </w:pPr>
      <w:rPr>
        <w:rFonts w:ascii="Symbol" w:hAnsi="Symbol" w:hint="default"/>
      </w:rPr>
    </w:lvl>
    <w:lvl w:ilvl="4" w:tplc="280A0003" w:tentative="1">
      <w:start w:val="1"/>
      <w:numFmt w:val="bullet"/>
      <w:lvlText w:val="o"/>
      <w:lvlJc w:val="left"/>
      <w:pPr>
        <w:ind w:left="5598" w:hanging="360"/>
      </w:pPr>
      <w:rPr>
        <w:rFonts w:ascii="Courier New" w:hAnsi="Courier New" w:cs="Courier New" w:hint="default"/>
      </w:rPr>
    </w:lvl>
    <w:lvl w:ilvl="5" w:tplc="280A0005" w:tentative="1">
      <w:start w:val="1"/>
      <w:numFmt w:val="bullet"/>
      <w:lvlText w:val=""/>
      <w:lvlJc w:val="left"/>
      <w:pPr>
        <w:ind w:left="6318" w:hanging="360"/>
      </w:pPr>
      <w:rPr>
        <w:rFonts w:ascii="Wingdings" w:hAnsi="Wingdings" w:hint="default"/>
      </w:rPr>
    </w:lvl>
    <w:lvl w:ilvl="6" w:tplc="280A0001" w:tentative="1">
      <w:start w:val="1"/>
      <w:numFmt w:val="bullet"/>
      <w:lvlText w:val=""/>
      <w:lvlJc w:val="left"/>
      <w:pPr>
        <w:ind w:left="7038" w:hanging="360"/>
      </w:pPr>
      <w:rPr>
        <w:rFonts w:ascii="Symbol" w:hAnsi="Symbol" w:hint="default"/>
      </w:rPr>
    </w:lvl>
    <w:lvl w:ilvl="7" w:tplc="280A0003" w:tentative="1">
      <w:start w:val="1"/>
      <w:numFmt w:val="bullet"/>
      <w:lvlText w:val="o"/>
      <w:lvlJc w:val="left"/>
      <w:pPr>
        <w:ind w:left="7758" w:hanging="360"/>
      </w:pPr>
      <w:rPr>
        <w:rFonts w:ascii="Courier New" w:hAnsi="Courier New" w:cs="Courier New" w:hint="default"/>
      </w:rPr>
    </w:lvl>
    <w:lvl w:ilvl="8" w:tplc="280A0005" w:tentative="1">
      <w:start w:val="1"/>
      <w:numFmt w:val="bullet"/>
      <w:lvlText w:val=""/>
      <w:lvlJc w:val="left"/>
      <w:pPr>
        <w:ind w:left="8478" w:hanging="360"/>
      </w:pPr>
      <w:rPr>
        <w:rFonts w:ascii="Wingdings" w:hAnsi="Wingdings" w:hint="default"/>
      </w:rPr>
    </w:lvl>
  </w:abstractNum>
  <w:abstractNum w:abstractNumId="7">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19A1F4C"/>
    <w:multiLevelType w:val="hybridMultilevel"/>
    <w:tmpl w:val="B82E67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nsid w:val="6A10434B"/>
    <w:multiLevelType w:val="hybridMultilevel"/>
    <w:tmpl w:val="8FDEC8DA"/>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1">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num w:numId="1">
    <w:abstractNumId w:val="4"/>
  </w:num>
  <w:num w:numId="2">
    <w:abstractNumId w:val="11"/>
  </w:num>
  <w:num w:numId="3">
    <w:abstractNumId w:val="9"/>
  </w:num>
  <w:num w:numId="4">
    <w:abstractNumId w:val="8"/>
  </w:num>
  <w:num w:numId="5">
    <w:abstractNumId w:val="6"/>
  </w:num>
  <w:num w:numId="6">
    <w:abstractNumId w:val="10"/>
  </w:num>
  <w:num w:numId="7">
    <w:abstractNumId w:val="0"/>
  </w:num>
  <w:num w:numId="8">
    <w:abstractNumId w:val="1"/>
  </w:num>
  <w:num w:numId="9">
    <w:abstractNumId w:val="7"/>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62"/>
    <w:rsid w:val="000F108C"/>
    <w:rsid w:val="0027029C"/>
    <w:rsid w:val="003E1C04"/>
    <w:rsid w:val="004B5B0F"/>
    <w:rsid w:val="00701A5A"/>
    <w:rsid w:val="00886999"/>
    <w:rsid w:val="009343FD"/>
    <w:rsid w:val="00AD0965"/>
    <w:rsid w:val="00B30780"/>
    <w:rsid w:val="00B83762"/>
    <w:rsid w:val="00D149D1"/>
    <w:rsid w:val="00E759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6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83762"/>
    <w:pPr>
      <w:keepNext/>
      <w:jc w:val="both"/>
      <w:outlineLvl w:val="1"/>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83762"/>
    <w:pPr>
      <w:pBdr>
        <w:top w:val="single" w:sz="4" w:space="1" w:color="auto"/>
      </w:pBdr>
    </w:pPr>
  </w:style>
  <w:style w:type="character" w:customStyle="1" w:styleId="TextoindependienteCar">
    <w:name w:val="Texto independiente Car"/>
    <w:basedOn w:val="Fuentedeprrafopredeter"/>
    <w:link w:val="Textoindependiente"/>
    <w:rsid w:val="00B83762"/>
    <w:rPr>
      <w:rFonts w:ascii="Times New Roman" w:eastAsia="Times New Roman" w:hAnsi="Times New Roman" w:cs="Times New Roman"/>
      <w:sz w:val="24"/>
      <w:szCs w:val="24"/>
      <w:lang w:val="es-ES" w:eastAsia="es-ES"/>
    </w:rPr>
  </w:style>
  <w:style w:type="character" w:styleId="Hipervnculo">
    <w:name w:val="Hyperlink"/>
    <w:rsid w:val="00B83762"/>
    <w:rPr>
      <w:rFonts w:cs="Times New Roman"/>
      <w:color w:val="0000FF"/>
      <w:u w:val="single"/>
    </w:rPr>
  </w:style>
  <w:style w:type="paragraph" w:customStyle="1" w:styleId="Default">
    <w:name w:val="Default"/>
    <w:rsid w:val="00B83762"/>
    <w:pPr>
      <w:autoSpaceDE w:val="0"/>
      <w:autoSpaceDN w:val="0"/>
      <w:adjustRightInd w:val="0"/>
      <w:spacing w:after="0" w:line="240" w:lineRule="auto"/>
    </w:pPr>
    <w:rPr>
      <w:rFonts w:ascii="Calibri" w:eastAsia="Calibri" w:hAnsi="Calibri" w:cs="Calibri"/>
      <w:color w:val="000000"/>
      <w:sz w:val="24"/>
      <w:szCs w:val="24"/>
      <w:lang w:eastAsia="es-PE"/>
    </w:rPr>
  </w:style>
  <w:style w:type="character" w:customStyle="1" w:styleId="Ttulo2Car">
    <w:name w:val="Título 2 Car"/>
    <w:basedOn w:val="Fuentedeprrafopredeter"/>
    <w:link w:val="Ttulo2"/>
    <w:rsid w:val="00B83762"/>
    <w:rPr>
      <w:rFonts w:ascii="Arial Narrow" w:eastAsia="Times New Roman" w:hAnsi="Arial Narrow" w:cs="Times New Roman"/>
      <w:b/>
      <w:bCs/>
      <w:sz w:val="24"/>
      <w:szCs w:val="24"/>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B83762"/>
    <w:pPr>
      <w:ind w:left="708"/>
    </w:pPr>
    <w:rPr>
      <w:sz w:val="20"/>
      <w:szCs w:val="20"/>
    </w:rPr>
  </w:style>
  <w:style w:type="paragraph" w:styleId="Ttulo">
    <w:name w:val="Title"/>
    <w:basedOn w:val="Normal"/>
    <w:link w:val="TtuloCar"/>
    <w:qFormat/>
    <w:rsid w:val="00B83762"/>
    <w:pPr>
      <w:jc w:val="center"/>
    </w:pPr>
    <w:rPr>
      <w:rFonts w:ascii="Arial" w:hAnsi="Arial"/>
      <w:b/>
      <w:color w:val="000000"/>
      <w:sz w:val="40"/>
      <w:szCs w:val="20"/>
      <w:u w:val="single"/>
      <w:lang w:val="x-none"/>
    </w:rPr>
  </w:style>
  <w:style w:type="character" w:customStyle="1" w:styleId="TtuloCar">
    <w:name w:val="Título Car"/>
    <w:basedOn w:val="Fuentedeprrafopredeter"/>
    <w:link w:val="Ttulo"/>
    <w:rsid w:val="00B83762"/>
    <w:rPr>
      <w:rFonts w:ascii="Arial" w:eastAsia="Times New Roman" w:hAnsi="Arial" w:cs="Times New Roman"/>
      <w:b/>
      <w:color w:val="000000"/>
      <w:sz w:val="40"/>
      <w:szCs w:val="20"/>
      <w:u w:val="single"/>
      <w:lang w:val="x-none" w:eastAsia="es-ES"/>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B8376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8376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76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6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83762"/>
    <w:pPr>
      <w:keepNext/>
      <w:jc w:val="both"/>
      <w:outlineLvl w:val="1"/>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83762"/>
    <w:pPr>
      <w:pBdr>
        <w:top w:val="single" w:sz="4" w:space="1" w:color="auto"/>
      </w:pBdr>
    </w:pPr>
  </w:style>
  <w:style w:type="character" w:customStyle="1" w:styleId="TextoindependienteCar">
    <w:name w:val="Texto independiente Car"/>
    <w:basedOn w:val="Fuentedeprrafopredeter"/>
    <w:link w:val="Textoindependiente"/>
    <w:rsid w:val="00B83762"/>
    <w:rPr>
      <w:rFonts w:ascii="Times New Roman" w:eastAsia="Times New Roman" w:hAnsi="Times New Roman" w:cs="Times New Roman"/>
      <w:sz w:val="24"/>
      <w:szCs w:val="24"/>
      <w:lang w:val="es-ES" w:eastAsia="es-ES"/>
    </w:rPr>
  </w:style>
  <w:style w:type="character" w:styleId="Hipervnculo">
    <w:name w:val="Hyperlink"/>
    <w:rsid w:val="00B83762"/>
    <w:rPr>
      <w:rFonts w:cs="Times New Roman"/>
      <w:color w:val="0000FF"/>
      <w:u w:val="single"/>
    </w:rPr>
  </w:style>
  <w:style w:type="paragraph" w:customStyle="1" w:styleId="Default">
    <w:name w:val="Default"/>
    <w:rsid w:val="00B83762"/>
    <w:pPr>
      <w:autoSpaceDE w:val="0"/>
      <w:autoSpaceDN w:val="0"/>
      <w:adjustRightInd w:val="0"/>
      <w:spacing w:after="0" w:line="240" w:lineRule="auto"/>
    </w:pPr>
    <w:rPr>
      <w:rFonts w:ascii="Calibri" w:eastAsia="Calibri" w:hAnsi="Calibri" w:cs="Calibri"/>
      <w:color w:val="000000"/>
      <w:sz w:val="24"/>
      <w:szCs w:val="24"/>
      <w:lang w:eastAsia="es-PE"/>
    </w:rPr>
  </w:style>
  <w:style w:type="character" w:customStyle="1" w:styleId="Ttulo2Car">
    <w:name w:val="Título 2 Car"/>
    <w:basedOn w:val="Fuentedeprrafopredeter"/>
    <w:link w:val="Ttulo2"/>
    <w:rsid w:val="00B83762"/>
    <w:rPr>
      <w:rFonts w:ascii="Arial Narrow" w:eastAsia="Times New Roman" w:hAnsi="Arial Narrow" w:cs="Times New Roman"/>
      <w:b/>
      <w:bCs/>
      <w:sz w:val="24"/>
      <w:szCs w:val="24"/>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B83762"/>
    <w:pPr>
      <w:ind w:left="708"/>
    </w:pPr>
    <w:rPr>
      <w:sz w:val="20"/>
      <w:szCs w:val="20"/>
    </w:rPr>
  </w:style>
  <w:style w:type="paragraph" w:styleId="Ttulo">
    <w:name w:val="Title"/>
    <w:basedOn w:val="Normal"/>
    <w:link w:val="TtuloCar"/>
    <w:qFormat/>
    <w:rsid w:val="00B83762"/>
    <w:pPr>
      <w:jc w:val="center"/>
    </w:pPr>
    <w:rPr>
      <w:rFonts w:ascii="Arial" w:hAnsi="Arial"/>
      <w:b/>
      <w:color w:val="000000"/>
      <w:sz w:val="40"/>
      <w:szCs w:val="20"/>
      <w:u w:val="single"/>
      <w:lang w:val="x-none"/>
    </w:rPr>
  </w:style>
  <w:style w:type="character" w:customStyle="1" w:styleId="TtuloCar">
    <w:name w:val="Título Car"/>
    <w:basedOn w:val="Fuentedeprrafopredeter"/>
    <w:link w:val="Ttulo"/>
    <w:rsid w:val="00B83762"/>
    <w:rPr>
      <w:rFonts w:ascii="Arial" w:eastAsia="Times New Roman" w:hAnsi="Arial" w:cs="Times New Roman"/>
      <w:b/>
      <w:color w:val="000000"/>
      <w:sz w:val="40"/>
      <w:szCs w:val="20"/>
      <w:u w:val="single"/>
      <w:lang w:val="x-none" w:eastAsia="es-ES"/>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B8376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8376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76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zapalo@minem.gob.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6331</Words>
  <Characters>34825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2020-04-08T13:45:00Z</dcterms:created>
  <dcterms:modified xsi:type="dcterms:W3CDTF">2020-04-27T21:27:00Z</dcterms:modified>
</cp:coreProperties>
</file>